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BAFB" w14:textId="77777777" w:rsidR="00B11B48" w:rsidRPr="00B11B48" w:rsidRDefault="00B11B48" w:rsidP="00B11B48">
      <w:pPr>
        <w:pStyle w:val="Ttulo"/>
        <w:jc w:val="both"/>
      </w:pPr>
      <w:r w:rsidRPr="00B11B48">
        <w:t>MODELO DE CONTRATO DE ARRAS PENITENCIALES</w:t>
      </w:r>
    </w:p>
    <w:p w14:paraId="134F13F7" w14:textId="77777777" w:rsidR="00B11B48" w:rsidRPr="00B11B48" w:rsidRDefault="00B11B48" w:rsidP="00B11B48">
      <w:pPr>
        <w:jc w:val="both"/>
        <w:rPr>
          <w:rStyle w:val="Textoennegrita"/>
        </w:rPr>
      </w:pPr>
      <w:r w:rsidRPr="00B11B48">
        <w:rPr>
          <w:rStyle w:val="Textoennegrita"/>
        </w:rPr>
        <w:t>Modelo educativo de ForoHipotecario.es para compraventas de vivienda entre particulares</w:t>
      </w:r>
    </w:p>
    <w:p w14:paraId="5BBDAA0B" w14:textId="77777777" w:rsidR="00B11B48" w:rsidRPr="00B11B48" w:rsidRDefault="00B11B48" w:rsidP="00B11B48">
      <w:pPr>
        <w:jc w:val="both"/>
      </w:pPr>
      <w:r w:rsidRPr="00B11B48">
        <w:rPr>
          <w:b/>
          <w:bCs/>
        </w:rPr>
        <w:t>ANTES DE RELLENARLO — ESTA NOTA NO FORMA PARTE DEL CONTRATO</w:t>
      </w:r>
    </w:p>
    <w:p w14:paraId="7D834035" w14:textId="77777777" w:rsidR="00B11B48" w:rsidRPr="00B11B48" w:rsidRDefault="00B11B48" w:rsidP="00B11B48">
      <w:pPr>
        <w:jc w:val="both"/>
      </w:pPr>
      <w:r w:rsidRPr="00B11B48">
        <w:rPr>
          <w:highlight w:val="yellow"/>
        </w:rPr>
        <w:t>Las frases en cursiva son instrucciones para rellenar el documento. Deben eliminarse antes de firmar. No firmes con datos pendientes y no entregues dinero sin comprobar la titularidad y las cargas mediante una nota simple reciente.</w:t>
      </w:r>
    </w:p>
    <w:p w14:paraId="2F433AAC" w14:textId="77777777" w:rsidR="00B11B48" w:rsidRPr="00B11B48" w:rsidRDefault="00B11B48" w:rsidP="00B11B48">
      <w:pPr>
        <w:jc w:val="both"/>
      </w:pPr>
      <w:r w:rsidRPr="00B11B48">
        <w:t xml:space="preserve">En </w:t>
      </w:r>
      <w:r w:rsidRPr="00B11B48">
        <w:rPr>
          <w:b/>
          <w:bCs/>
        </w:rPr>
        <w:t>[LOCALIDAD DE FIRMA]</w:t>
      </w:r>
      <w:r w:rsidRPr="00B11B48">
        <w:t xml:space="preserve"> </w:t>
      </w:r>
      <w:r w:rsidRPr="00B11B48">
        <w:rPr>
          <w:i/>
          <w:iCs/>
        </w:rPr>
        <w:t>(indica el municipio donde se firma; sirve para situar el contrato y ordenar las comunicaciones posteriores)</w:t>
      </w:r>
      <w:r w:rsidRPr="00B11B48">
        <w:t xml:space="preserve">, a </w:t>
      </w:r>
      <w:r w:rsidRPr="00B11B48">
        <w:rPr>
          <w:b/>
          <w:bCs/>
        </w:rPr>
        <w:t>[FECHA COMPLETA]</w:t>
      </w:r>
      <w:r w:rsidRPr="00B11B48">
        <w:t xml:space="preserve"> </w:t>
      </w:r>
      <w:r w:rsidRPr="00B11B48">
        <w:rPr>
          <w:i/>
          <w:iCs/>
        </w:rPr>
        <w:t>(escribe día, mes y año; esta fecha marca el inicio de los plazos pactados)</w:t>
      </w:r>
      <w:r w:rsidRPr="00B11B48">
        <w:t>.</w:t>
      </w:r>
    </w:p>
    <w:p w14:paraId="412EB76B" w14:textId="77777777" w:rsidR="00B11B48" w:rsidRPr="00B11B48" w:rsidRDefault="00B11B48" w:rsidP="00B11B48">
      <w:pPr>
        <w:jc w:val="center"/>
        <w:rPr>
          <w:b/>
          <w:bCs/>
        </w:rPr>
      </w:pPr>
      <w:r w:rsidRPr="00B11B48">
        <w:rPr>
          <w:b/>
          <w:bCs/>
        </w:rPr>
        <w:t>REUNIDOS</w:t>
      </w:r>
    </w:p>
    <w:p w14:paraId="383F6308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De una parte: la parte vendedora</w:t>
      </w:r>
    </w:p>
    <w:p w14:paraId="72C6F79B" w14:textId="77777777" w:rsidR="00B11B48" w:rsidRPr="00B11B48" w:rsidRDefault="00B11B48" w:rsidP="00B11B48">
      <w:pPr>
        <w:jc w:val="both"/>
      </w:pPr>
      <w:r w:rsidRPr="00B11B48">
        <w:t xml:space="preserve">Don/Doña </w:t>
      </w:r>
      <w:r w:rsidRPr="00B11B48">
        <w:rPr>
          <w:b/>
          <w:bCs/>
        </w:rPr>
        <w:t>[NOMBRE Y APELLIDOS DEL VENDEDOR 1]</w:t>
      </w:r>
      <w:r w:rsidRPr="00B11B48">
        <w:t xml:space="preserve"> </w:t>
      </w:r>
      <w:r w:rsidRPr="00B11B48">
        <w:rPr>
          <w:i/>
          <w:iCs/>
        </w:rPr>
        <w:t>(copia el nombre exactamente como aparece en su DNI, NIE o pasaporte y comprueba que coincide con el titular registral)</w:t>
      </w:r>
      <w:r w:rsidRPr="00B11B48">
        <w:t xml:space="preserve">, mayor de edad, con </w:t>
      </w:r>
      <w:r w:rsidRPr="00B11B48">
        <w:rPr>
          <w:b/>
          <w:bCs/>
        </w:rPr>
        <w:t>[TIPO Y NÚMERO DE DOCUMENTO]</w:t>
      </w:r>
      <w:r w:rsidRPr="00B11B48">
        <w:t xml:space="preserve"> </w:t>
      </w:r>
      <w:r w:rsidRPr="00B11B48">
        <w:rPr>
          <w:i/>
          <w:iCs/>
        </w:rPr>
        <w:t>(indica DNI, NIE o pasaporte y su número completo; es el dato básico para identificar a quien vende)</w:t>
      </w:r>
      <w:r w:rsidRPr="00B11B48">
        <w:t xml:space="preserve">, estado civil </w:t>
      </w:r>
      <w:r w:rsidRPr="00B11B48">
        <w:rPr>
          <w:b/>
          <w:bCs/>
        </w:rPr>
        <w:t>[ESTADO CIVIL]</w:t>
      </w:r>
      <w:r w:rsidRPr="00B11B48">
        <w:t xml:space="preserve"> </w:t>
      </w:r>
      <w:r w:rsidRPr="00B11B48">
        <w:rPr>
          <w:i/>
          <w:iCs/>
        </w:rPr>
        <w:t>(indica soltero, casado, divorciado o viudo; puede determinar si hace falta la intervención o el consentimiento de otra persona)</w:t>
      </w:r>
      <w:r w:rsidRPr="00B11B48">
        <w:t xml:space="preserve">, régimen económico matrimonial </w:t>
      </w:r>
      <w:r w:rsidRPr="00B11B48">
        <w:rPr>
          <w:b/>
          <w:bCs/>
        </w:rPr>
        <w:t>[RÉGIMEN MATRIMONIAL, SI PROCEDE]</w:t>
      </w:r>
      <w:r w:rsidRPr="00B11B48">
        <w:t xml:space="preserve"> </w:t>
      </w:r>
      <w:r w:rsidRPr="00B11B48">
        <w:rPr>
          <w:i/>
          <w:iCs/>
        </w:rPr>
        <w:t>(indica gananciales, separación de bienes u otro; si no está casado, escribe “no procede”)</w:t>
      </w:r>
      <w:r w:rsidRPr="00B11B48">
        <w:t xml:space="preserve"> y domicilio en </w:t>
      </w:r>
      <w:r w:rsidRPr="00B11B48">
        <w:rPr>
          <w:b/>
          <w:bCs/>
        </w:rPr>
        <w:t>[DOMICILIO COMPLETO]</w:t>
      </w:r>
      <w:r w:rsidRPr="00B11B48">
        <w:t xml:space="preserve"> </w:t>
      </w:r>
      <w:r w:rsidRPr="00B11B48">
        <w:rPr>
          <w:i/>
          <w:iCs/>
        </w:rPr>
        <w:t>(incluye calle, número, piso, localidad, provincia y código postal; se utilizará para notificaciones)</w:t>
      </w:r>
      <w:r w:rsidRPr="00B11B48">
        <w:t>.</w:t>
      </w:r>
    </w:p>
    <w:p w14:paraId="5615DD02" w14:textId="77777777" w:rsidR="00B11B48" w:rsidRPr="00B11B48" w:rsidRDefault="00B11B48" w:rsidP="00B11B48">
      <w:pPr>
        <w:jc w:val="both"/>
      </w:pPr>
      <w:r w:rsidRPr="00B11B48">
        <w:t xml:space="preserve">Correo electrónico: </w:t>
      </w:r>
      <w:r w:rsidRPr="00B11B48">
        <w:rPr>
          <w:b/>
          <w:bCs/>
        </w:rPr>
        <w:t>[EMAIL DEL VENDEDOR 1]</w:t>
      </w:r>
      <w:r w:rsidRPr="00B11B48">
        <w:t xml:space="preserve"> </w:t>
      </w:r>
      <w:r w:rsidRPr="00B11B48">
        <w:rPr>
          <w:i/>
          <w:iCs/>
        </w:rPr>
        <w:t>(usa una dirección que revise habitualmente; conviene que todas las comunicaciones relevantes queden también por escrito)</w:t>
      </w:r>
      <w:r w:rsidRPr="00B11B48">
        <w:t>.</w:t>
      </w:r>
    </w:p>
    <w:p w14:paraId="1FCC7E8E" w14:textId="77777777" w:rsidR="00B11B48" w:rsidRPr="00B11B48" w:rsidRDefault="00B11B48" w:rsidP="00B11B48">
      <w:pPr>
        <w:jc w:val="both"/>
      </w:pPr>
      <w:r w:rsidRPr="00B11B48">
        <w:t xml:space="preserve">Teléfono: </w:t>
      </w:r>
      <w:r w:rsidRPr="00B11B48">
        <w:rPr>
          <w:b/>
          <w:bCs/>
        </w:rPr>
        <w:t>[TELÉFONO DEL VENDEDOR 1]</w:t>
      </w:r>
      <w:r w:rsidRPr="00B11B48">
        <w:t xml:space="preserve"> </w:t>
      </w:r>
      <w:r w:rsidRPr="00B11B48">
        <w:rPr>
          <w:i/>
          <w:iCs/>
        </w:rPr>
        <w:t>(incluye el prefijo internacional si alguna parte reside fuera de España; no utilices el teléfono como único medio para avisos importantes)</w:t>
      </w:r>
      <w:r w:rsidRPr="00B11B48">
        <w:t>.</w:t>
      </w:r>
    </w:p>
    <w:p w14:paraId="031FC57D" w14:textId="77777777" w:rsidR="00B11B48" w:rsidRPr="00B11B48" w:rsidRDefault="00B11B48" w:rsidP="00B11B48">
      <w:pPr>
        <w:jc w:val="both"/>
      </w:pPr>
      <w:r w:rsidRPr="00B11B48">
        <w:t xml:space="preserve">Y, si existe un segundo vendedor, Don/Doña </w:t>
      </w:r>
      <w:r w:rsidRPr="00B11B48">
        <w:rPr>
          <w:b/>
          <w:bCs/>
        </w:rPr>
        <w:t>[NOMBRE Y APELLIDOS DEL VENDEDOR 2]</w:t>
      </w:r>
      <w:r w:rsidRPr="00B11B48">
        <w:t xml:space="preserve"> </w:t>
      </w:r>
      <w:r w:rsidRPr="00B11B48">
        <w:rPr>
          <w:i/>
          <w:iCs/>
        </w:rPr>
        <w:t>(rellena este bloque si hay más de un propietario; si no lo hay, elimina todo el párrafo)</w:t>
      </w:r>
      <w:r w:rsidRPr="00B11B48">
        <w:t xml:space="preserve">, mayor de edad, con </w:t>
      </w:r>
      <w:r w:rsidRPr="00B11B48">
        <w:rPr>
          <w:b/>
          <w:bCs/>
        </w:rPr>
        <w:t>[TIPO Y NÚMERO DE DOCUMENTO DEL VENDEDOR 2]</w:t>
      </w:r>
      <w:r w:rsidRPr="00B11B48">
        <w:t xml:space="preserve"> </w:t>
      </w:r>
      <w:r w:rsidRPr="00B11B48">
        <w:rPr>
          <w:i/>
          <w:iCs/>
        </w:rPr>
        <w:t>(copia el documento identificativo completo y contrástalo con la información registral)</w:t>
      </w:r>
      <w:r w:rsidRPr="00B11B48">
        <w:t xml:space="preserve">, estado civil </w:t>
      </w:r>
      <w:r w:rsidRPr="00B11B48">
        <w:rPr>
          <w:b/>
          <w:bCs/>
        </w:rPr>
        <w:t>[ESTADO CIVIL DEL VENDEDOR 2]</w:t>
      </w:r>
      <w:r w:rsidRPr="00B11B48">
        <w:t xml:space="preserve"> </w:t>
      </w:r>
      <w:r w:rsidRPr="00B11B48">
        <w:rPr>
          <w:i/>
          <w:iCs/>
        </w:rPr>
        <w:t>(indícalo porque puede afectar a su capacidad para disponer del inmueble)</w:t>
      </w:r>
      <w:r w:rsidRPr="00B11B48">
        <w:t xml:space="preserve">, régimen económico matrimonial </w:t>
      </w:r>
      <w:r w:rsidRPr="00B11B48">
        <w:rPr>
          <w:b/>
          <w:bCs/>
        </w:rPr>
        <w:t>[RÉGIMEN MATRIMONIAL DEL VENDEDOR 2, SI PROCEDE]</w:t>
      </w:r>
      <w:r w:rsidRPr="00B11B48">
        <w:t xml:space="preserve"> </w:t>
      </w:r>
      <w:r w:rsidRPr="00B11B48">
        <w:rPr>
          <w:i/>
          <w:iCs/>
        </w:rPr>
        <w:t>(indica el régimen aplicable o escribe “no procede”)</w:t>
      </w:r>
      <w:r w:rsidRPr="00B11B48">
        <w:t xml:space="preserve"> y domicilio en </w:t>
      </w:r>
      <w:r w:rsidRPr="00B11B48">
        <w:rPr>
          <w:b/>
          <w:bCs/>
        </w:rPr>
        <w:t>[DOMICILIO COMPLETO DEL VENDEDOR 2]</w:t>
      </w:r>
      <w:r w:rsidRPr="00B11B48">
        <w:t xml:space="preserve"> </w:t>
      </w:r>
      <w:r w:rsidRPr="00B11B48">
        <w:rPr>
          <w:i/>
          <w:iCs/>
        </w:rPr>
        <w:t>(incluye todos los datos postales para que las notificaciones sean válidas)</w:t>
      </w:r>
      <w:r w:rsidRPr="00B11B48">
        <w:t>.</w:t>
      </w:r>
    </w:p>
    <w:p w14:paraId="74E7ECDA" w14:textId="77777777" w:rsidR="00B11B48" w:rsidRPr="00B11B48" w:rsidRDefault="00B11B48" w:rsidP="00B11B48">
      <w:pPr>
        <w:jc w:val="both"/>
      </w:pPr>
      <w:r w:rsidRPr="00B11B48">
        <w:t xml:space="preserve">Correo electrónico: </w:t>
      </w:r>
      <w:r w:rsidRPr="00B11B48">
        <w:rPr>
          <w:b/>
          <w:bCs/>
        </w:rPr>
        <w:t>[EMAIL DEL VENDEDOR 2]</w:t>
      </w:r>
      <w:r w:rsidRPr="00B11B48">
        <w:t xml:space="preserve"> </w:t>
      </w:r>
      <w:r w:rsidRPr="00B11B48">
        <w:rPr>
          <w:i/>
          <w:iCs/>
        </w:rPr>
        <w:t>(inclúyelo solo si existe un segundo vendedor y elimina la línea en caso contrario)</w:t>
      </w:r>
      <w:r w:rsidRPr="00B11B48">
        <w:t>.</w:t>
      </w:r>
    </w:p>
    <w:p w14:paraId="007659FE" w14:textId="77777777" w:rsidR="00B11B48" w:rsidRPr="00B11B48" w:rsidRDefault="00B11B48" w:rsidP="00B11B48">
      <w:pPr>
        <w:jc w:val="both"/>
      </w:pPr>
      <w:r w:rsidRPr="00B11B48">
        <w:lastRenderedPageBreak/>
        <w:t xml:space="preserve">Teléfono: </w:t>
      </w:r>
      <w:r w:rsidRPr="00B11B48">
        <w:rPr>
          <w:b/>
          <w:bCs/>
        </w:rPr>
        <w:t>[TELÉFONO DEL VENDEDOR 2]</w:t>
      </w:r>
      <w:r w:rsidRPr="00B11B48">
        <w:t xml:space="preserve"> </w:t>
      </w:r>
      <w:r w:rsidRPr="00B11B48">
        <w:rPr>
          <w:i/>
          <w:iCs/>
        </w:rPr>
        <w:t>(inclúyelo solo si existe un segundo vendedor y elimina la línea en caso contrario)</w:t>
      </w:r>
      <w:r w:rsidRPr="00B11B48">
        <w:t>.</w:t>
      </w:r>
    </w:p>
    <w:p w14:paraId="576713F4" w14:textId="77777777" w:rsidR="00B11B48" w:rsidRPr="00B11B48" w:rsidRDefault="00B11B48" w:rsidP="00B11B48">
      <w:pPr>
        <w:jc w:val="both"/>
      </w:pPr>
      <w:r w:rsidRPr="00B11B48">
        <w:t xml:space="preserve">En adelante, conjuntamente, la </w:t>
      </w:r>
      <w:r w:rsidRPr="00B11B48">
        <w:rPr>
          <w:b/>
          <w:bCs/>
        </w:rPr>
        <w:t>PARTE VENDEDORA</w:t>
      </w:r>
      <w:r w:rsidRPr="00B11B48">
        <w:t>.</w:t>
      </w:r>
    </w:p>
    <w:p w14:paraId="287557B4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De otra parte: la parte compradora</w:t>
      </w:r>
    </w:p>
    <w:p w14:paraId="38B24E16" w14:textId="77777777" w:rsidR="00B11B48" w:rsidRPr="00B11B48" w:rsidRDefault="00B11B48" w:rsidP="00B11B48">
      <w:pPr>
        <w:jc w:val="both"/>
      </w:pPr>
      <w:r w:rsidRPr="00B11B48">
        <w:t xml:space="preserve">Don/Doña </w:t>
      </w:r>
      <w:r w:rsidRPr="00B11B48">
        <w:rPr>
          <w:b/>
          <w:bCs/>
        </w:rPr>
        <w:t>[NOMBRE Y APELLIDOS DEL COMPRADOR 1]</w:t>
      </w:r>
      <w:r w:rsidRPr="00B11B48">
        <w:t xml:space="preserve"> </w:t>
      </w:r>
      <w:r w:rsidRPr="00B11B48">
        <w:rPr>
          <w:i/>
          <w:iCs/>
        </w:rPr>
        <w:t>(copia el nombre exactamente como aparece en su documento de identidad; si compran varias personas, deben figurar todas)</w:t>
      </w:r>
      <w:r w:rsidRPr="00B11B48">
        <w:t xml:space="preserve">, mayor de edad, con </w:t>
      </w:r>
      <w:r w:rsidRPr="00B11B48">
        <w:rPr>
          <w:b/>
          <w:bCs/>
        </w:rPr>
        <w:t>[TIPO Y NÚMERO DE DOCUMENTO]</w:t>
      </w:r>
      <w:r w:rsidRPr="00B11B48">
        <w:t xml:space="preserve"> </w:t>
      </w:r>
      <w:r w:rsidRPr="00B11B48">
        <w:rPr>
          <w:i/>
          <w:iCs/>
        </w:rPr>
        <w:t>(indica DNI, NIE o pasaporte y su número completo)</w:t>
      </w:r>
      <w:r w:rsidRPr="00B11B48">
        <w:t xml:space="preserve">, estado civil </w:t>
      </w:r>
      <w:r w:rsidRPr="00B11B48">
        <w:rPr>
          <w:b/>
          <w:bCs/>
        </w:rPr>
        <w:t>[ESTADO CIVIL]</w:t>
      </w:r>
      <w:r w:rsidRPr="00B11B48">
        <w:t xml:space="preserve"> </w:t>
      </w:r>
      <w:r w:rsidRPr="00B11B48">
        <w:rPr>
          <w:i/>
          <w:iCs/>
        </w:rPr>
        <w:t>(puede influir en la titularidad futura y en la financiación)</w:t>
      </w:r>
      <w:r w:rsidRPr="00B11B48">
        <w:t xml:space="preserve">, régimen económico matrimonial </w:t>
      </w:r>
      <w:r w:rsidRPr="00B11B48">
        <w:rPr>
          <w:b/>
          <w:bCs/>
        </w:rPr>
        <w:t>[RÉGIMEN MATRIMONIAL, SI PROCEDE]</w:t>
      </w:r>
      <w:r w:rsidRPr="00B11B48">
        <w:t xml:space="preserve"> </w:t>
      </w:r>
      <w:r w:rsidRPr="00B11B48">
        <w:rPr>
          <w:i/>
          <w:iCs/>
        </w:rPr>
        <w:t>(indica el régimen o escribe “no procede”)</w:t>
      </w:r>
      <w:r w:rsidRPr="00B11B48">
        <w:t xml:space="preserve"> y domicilio en </w:t>
      </w:r>
      <w:r w:rsidRPr="00B11B48">
        <w:rPr>
          <w:b/>
          <w:bCs/>
        </w:rPr>
        <w:t>[DOMICILIO COMPLETO]</w:t>
      </w:r>
      <w:r w:rsidRPr="00B11B48">
        <w:t xml:space="preserve"> </w:t>
      </w:r>
      <w:r w:rsidRPr="00B11B48">
        <w:rPr>
          <w:i/>
          <w:iCs/>
        </w:rPr>
        <w:t>(incluye calle, número, piso, localidad, provincia y código postal)</w:t>
      </w:r>
      <w:r w:rsidRPr="00B11B48">
        <w:t>.</w:t>
      </w:r>
    </w:p>
    <w:p w14:paraId="2B6A7696" w14:textId="77777777" w:rsidR="00B11B48" w:rsidRPr="00B11B48" w:rsidRDefault="00B11B48" w:rsidP="00B11B48">
      <w:pPr>
        <w:jc w:val="both"/>
      </w:pPr>
      <w:r w:rsidRPr="00B11B48">
        <w:t xml:space="preserve">Correo electrónico: </w:t>
      </w:r>
      <w:r w:rsidRPr="00B11B48">
        <w:rPr>
          <w:b/>
          <w:bCs/>
        </w:rPr>
        <w:t>[EMAIL DEL COMPRADOR 1]</w:t>
      </w:r>
      <w:r w:rsidRPr="00B11B48">
        <w:t xml:space="preserve"> </w:t>
      </w:r>
      <w:r w:rsidRPr="00B11B48">
        <w:rPr>
          <w:i/>
          <w:iCs/>
        </w:rPr>
        <w:t>(usa una dirección activa; será uno de los canales de comunicación pactados)</w:t>
      </w:r>
      <w:r w:rsidRPr="00B11B48">
        <w:t>.</w:t>
      </w:r>
    </w:p>
    <w:p w14:paraId="2E54351B" w14:textId="77777777" w:rsidR="00B11B48" w:rsidRPr="00B11B48" w:rsidRDefault="00B11B48" w:rsidP="00B11B48">
      <w:pPr>
        <w:jc w:val="both"/>
      </w:pPr>
      <w:r w:rsidRPr="00B11B48">
        <w:t xml:space="preserve">Teléfono: </w:t>
      </w:r>
      <w:r w:rsidRPr="00B11B48">
        <w:rPr>
          <w:b/>
          <w:bCs/>
        </w:rPr>
        <w:t>[TELÉFONO DEL COMPRADOR 1]</w:t>
      </w:r>
      <w:r w:rsidRPr="00B11B48">
        <w:t xml:space="preserve"> </w:t>
      </w:r>
      <w:r w:rsidRPr="00B11B48">
        <w:rPr>
          <w:i/>
          <w:iCs/>
        </w:rPr>
        <w:t>(incluye un número operativo y no dependas solo de mensajes instantáneos para avisos relevantes)</w:t>
      </w:r>
      <w:r w:rsidRPr="00B11B48">
        <w:t>.</w:t>
      </w:r>
    </w:p>
    <w:p w14:paraId="6F8613C3" w14:textId="77777777" w:rsidR="00B11B48" w:rsidRPr="00B11B48" w:rsidRDefault="00B11B48" w:rsidP="00B11B48">
      <w:pPr>
        <w:jc w:val="both"/>
      </w:pPr>
      <w:r w:rsidRPr="00B11B48">
        <w:t xml:space="preserve">Y, si existe un segundo comprador, Don/Doña </w:t>
      </w:r>
      <w:r w:rsidRPr="00B11B48">
        <w:rPr>
          <w:b/>
          <w:bCs/>
        </w:rPr>
        <w:t>[NOMBRE Y APELLIDOS DEL COMPRADOR 2]</w:t>
      </w:r>
      <w:r w:rsidRPr="00B11B48">
        <w:t xml:space="preserve"> </w:t>
      </w:r>
      <w:r w:rsidRPr="00B11B48">
        <w:rPr>
          <w:i/>
          <w:iCs/>
        </w:rPr>
        <w:t>(rellena este bloque si la vivienda será adquirida por más de una persona; si no, elimínalo)</w:t>
      </w:r>
      <w:r w:rsidRPr="00B11B48">
        <w:t xml:space="preserve">, mayor de edad, con </w:t>
      </w:r>
      <w:r w:rsidRPr="00B11B48">
        <w:rPr>
          <w:b/>
          <w:bCs/>
        </w:rPr>
        <w:t>[TIPO Y NÚMERO DE DOCUMENTO DEL COMPRADOR 2]</w:t>
      </w:r>
      <w:r w:rsidRPr="00B11B48">
        <w:t xml:space="preserve"> </w:t>
      </w:r>
      <w:r w:rsidRPr="00B11B48">
        <w:rPr>
          <w:i/>
          <w:iCs/>
        </w:rPr>
        <w:t>(copia el documento identificativo completo)</w:t>
      </w:r>
      <w:r w:rsidRPr="00B11B48">
        <w:t xml:space="preserve">, estado civil </w:t>
      </w:r>
      <w:r w:rsidRPr="00B11B48">
        <w:rPr>
          <w:b/>
          <w:bCs/>
        </w:rPr>
        <w:t>[ESTADO CIVIL DEL COMPRADOR 2]</w:t>
      </w:r>
      <w:r w:rsidRPr="00B11B48">
        <w:t xml:space="preserve"> </w:t>
      </w:r>
      <w:r w:rsidRPr="00B11B48">
        <w:rPr>
          <w:i/>
          <w:iCs/>
        </w:rPr>
        <w:t>(indícalo para definir correctamente su situación personal)</w:t>
      </w:r>
      <w:r w:rsidRPr="00B11B48">
        <w:t xml:space="preserve">, régimen económico matrimonial </w:t>
      </w:r>
      <w:r w:rsidRPr="00B11B48">
        <w:rPr>
          <w:b/>
          <w:bCs/>
        </w:rPr>
        <w:t>[RÉGIMEN MATRIMONIAL DEL COMPRADOR 2, SI PROCEDE]</w:t>
      </w:r>
      <w:r w:rsidRPr="00B11B48">
        <w:t xml:space="preserve"> </w:t>
      </w:r>
      <w:r w:rsidRPr="00B11B48">
        <w:rPr>
          <w:i/>
          <w:iCs/>
        </w:rPr>
        <w:t>(indica el régimen aplicable o escribe “no procede”)</w:t>
      </w:r>
      <w:r w:rsidRPr="00B11B48">
        <w:t xml:space="preserve"> y domicilio en </w:t>
      </w:r>
      <w:r w:rsidRPr="00B11B48">
        <w:rPr>
          <w:b/>
          <w:bCs/>
        </w:rPr>
        <w:t>[DOMICILIO COMPLETO DEL COMPRADOR 2]</w:t>
      </w:r>
      <w:r w:rsidRPr="00B11B48">
        <w:t xml:space="preserve"> </w:t>
      </w:r>
      <w:r w:rsidRPr="00B11B48">
        <w:rPr>
          <w:i/>
          <w:iCs/>
        </w:rPr>
        <w:t>(incluye todos los datos postales)</w:t>
      </w:r>
      <w:r w:rsidRPr="00B11B48">
        <w:t>.</w:t>
      </w:r>
    </w:p>
    <w:p w14:paraId="05B12092" w14:textId="77777777" w:rsidR="00B11B48" w:rsidRPr="00B11B48" w:rsidRDefault="00B11B48" w:rsidP="00B11B48">
      <w:pPr>
        <w:jc w:val="both"/>
      </w:pPr>
      <w:r w:rsidRPr="00B11B48">
        <w:t xml:space="preserve">Correo electrónico: </w:t>
      </w:r>
      <w:r w:rsidRPr="00B11B48">
        <w:rPr>
          <w:b/>
          <w:bCs/>
        </w:rPr>
        <w:t>[EMAIL DEL COMPRADOR 2]</w:t>
      </w:r>
      <w:r w:rsidRPr="00B11B48">
        <w:t xml:space="preserve"> </w:t>
      </w:r>
      <w:r w:rsidRPr="00B11B48">
        <w:rPr>
          <w:i/>
          <w:iCs/>
        </w:rPr>
        <w:t>(inclúyelo solo si existe un segundo comprador y elimina la línea en caso contrario)</w:t>
      </w:r>
      <w:r w:rsidRPr="00B11B48">
        <w:t>.</w:t>
      </w:r>
    </w:p>
    <w:p w14:paraId="773B36E9" w14:textId="77777777" w:rsidR="00B11B48" w:rsidRPr="00B11B48" w:rsidRDefault="00B11B48" w:rsidP="00B11B48">
      <w:pPr>
        <w:jc w:val="both"/>
      </w:pPr>
      <w:r w:rsidRPr="00B11B48">
        <w:t xml:space="preserve">Teléfono: </w:t>
      </w:r>
      <w:r w:rsidRPr="00B11B48">
        <w:rPr>
          <w:b/>
          <w:bCs/>
        </w:rPr>
        <w:t>[TELÉFONO DEL COMPRADOR 2]</w:t>
      </w:r>
      <w:r w:rsidRPr="00B11B48">
        <w:t xml:space="preserve"> </w:t>
      </w:r>
      <w:r w:rsidRPr="00B11B48">
        <w:rPr>
          <w:i/>
          <w:iCs/>
        </w:rPr>
        <w:t>(inclúyelo solo si existe un segundo comprador y elimina la línea en caso contrario)</w:t>
      </w:r>
      <w:r w:rsidRPr="00B11B48">
        <w:t>.</w:t>
      </w:r>
    </w:p>
    <w:p w14:paraId="35B6797D" w14:textId="77777777" w:rsidR="00B11B48" w:rsidRPr="00B11B48" w:rsidRDefault="00B11B48" w:rsidP="00B11B48">
      <w:pPr>
        <w:jc w:val="both"/>
      </w:pPr>
      <w:r w:rsidRPr="00B11B48">
        <w:t xml:space="preserve">En adelante, conjuntamente, la </w:t>
      </w:r>
      <w:r w:rsidRPr="00B11B48">
        <w:rPr>
          <w:b/>
          <w:bCs/>
        </w:rPr>
        <w:t>PARTE COMPRADORA</w:t>
      </w:r>
      <w:r w:rsidRPr="00B11B48">
        <w:t>.</w:t>
      </w:r>
    </w:p>
    <w:p w14:paraId="345F792B" w14:textId="77777777" w:rsidR="00B11B48" w:rsidRPr="00B11B48" w:rsidRDefault="00B11B48" w:rsidP="00B11B48">
      <w:pPr>
        <w:jc w:val="center"/>
        <w:rPr>
          <w:b/>
          <w:bCs/>
        </w:rPr>
      </w:pPr>
      <w:r w:rsidRPr="00B11B48">
        <w:rPr>
          <w:b/>
          <w:bCs/>
        </w:rPr>
        <w:t>INTERVIENEN</w:t>
      </w:r>
    </w:p>
    <w:p w14:paraId="4DB82868" w14:textId="77777777" w:rsidR="00B11B48" w:rsidRPr="00B11B48" w:rsidRDefault="00B11B48" w:rsidP="00B11B48">
      <w:pPr>
        <w:jc w:val="both"/>
      </w:pPr>
      <w:r w:rsidRPr="00B11B48">
        <w:t xml:space="preserve">Las personas identificadas intervienen </w:t>
      </w:r>
      <w:r w:rsidRPr="00B11B48">
        <w:rPr>
          <w:b/>
          <w:bCs/>
        </w:rPr>
        <w:t>[EN NOMBRE PROPIO / EN REPRESENTACIÓN]</w:t>
      </w:r>
      <w:r w:rsidRPr="00B11B48">
        <w:t xml:space="preserve"> </w:t>
      </w:r>
      <w:r w:rsidRPr="00B11B48">
        <w:rPr>
          <w:i/>
          <w:iCs/>
        </w:rPr>
        <w:t>(elige una opción para cada firmante; no dejes las dos alternativas en el documento final)</w:t>
      </w:r>
      <w:r w:rsidRPr="00B11B48">
        <w:t>.</w:t>
      </w:r>
    </w:p>
    <w:p w14:paraId="2CF30A0E" w14:textId="77777777" w:rsidR="00B11B48" w:rsidRPr="00B11B48" w:rsidRDefault="00B11B48" w:rsidP="00B11B48">
      <w:pPr>
        <w:jc w:val="both"/>
      </w:pPr>
      <w:r w:rsidRPr="00B11B48">
        <w:t xml:space="preserve">Si alguna persona actúa en representación de otra persona o de una sociedad, lo hace en nombre de </w:t>
      </w:r>
      <w:r w:rsidRPr="00B11B48">
        <w:rPr>
          <w:b/>
          <w:bCs/>
        </w:rPr>
        <w:t>[NOMBRE O RAZÓN SOCIAL DE LA PERSONA REPRESENTADA]</w:t>
      </w:r>
      <w:r w:rsidRPr="00B11B48">
        <w:t xml:space="preserve"> </w:t>
      </w:r>
      <w:r w:rsidRPr="00B11B48">
        <w:rPr>
          <w:i/>
          <w:iCs/>
        </w:rPr>
        <w:t>(indica quién quedará realmente obligado por el contrato; elimina este párrafo si todos actúan en nombre propio)</w:t>
      </w:r>
      <w:r w:rsidRPr="00B11B48">
        <w:t xml:space="preserve">, con NIF </w:t>
      </w:r>
      <w:r w:rsidRPr="00B11B48">
        <w:rPr>
          <w:b/>
          <w:bCs/>
        </w:rPr>
        <w:t>[NIF DE LA PERSONA O SOCIEDAD REPRESENTADA]</w:t>
      </w:r>
      <w:r w:rsidRPr="00B11B48">
        <w:t xml:space="preserve"> </w:t>
      </w:r>
      <w:r w:rsidRPr="00B11B48">
        <w:rPr>
          <w:i/>
          <w:iCs/>
        </w:rPr>
        <w:t>(copia el número completo)</w:t>
      </w:r>
      <w:r w:rsidRPr="00B11B48">
        <w:t xml:space="preserve">, en virtud de </w:t>
      </w:r>
      <w:r w:rsidRPr="00B11B48">
        <w:rPr>
          <w:b/>
          <w:bCs/>
        </w:rPr>
        <w:t>[TIPO, FECHA Y DATOS DEL PODER O TÍTULO DE REPRESENTACIÓN]</w:t>
      </w:r>
      <w:r w:rsidRPr="00B11B48">
        <w:t xml:space="preserve"> </w:t>
      </w:r>
      <w:r w:rsidRPr="00B11B48">
        <w:rPr>
          <w:i/>
          <w:iCs/>
        </w:rPr>
        <w:t>(identifica la escritura de poder, nombramiento o autorización y comprueba que permite vender o comprar el inmueble)</w:t>
      </w:r>
      <w:r w:rsidRPr="00B11B48">
        <w:t>.</w:t>
      </w:r>
    </w:p>
    <w:p w14:paraId="02D580A0" w14:textId="77777777" w:rsidR="00B11B48" w:rsidRPr="00B11B48" w:rsidRDefault="00B11B48" w:rsidP="00B11B48">
      <w:pPr>
        <w:jc w:val="both"/>
      </w:pPr>
      <w:r w:rsidRPr="00B11B48">
        <w:t>Las partes se reconocen capacidad legal suficiente para contratar y obligarse y, a tal efecto,</w:t>
      </w:r>
    </w:p>
    <w:p w14:paraId="53B41CD1" w14:textId="77777777" w:rsidR="00B11B48" w:rsidRPr="00B11B48" w:rsidRDefault="00B11B48" w:rsidP="00B11B48">
      <w:pPr>
        <w:jc w:val="center"/>
        <w:rPr>
          <w:b/>
          <w:bCs/>
        </w:rPr>
      </w:pPr>
      <w:r w:rsidRPr="00B11B48">
        <w:rPr>
          <w:b/>
          <w:bCs/>
        </w:rPr>
        <w:lastRenderedPageBreak/>
        <w:t>MANIFIESTAN</w:t>
      </w:r>
    </w:p>
    <w:p w14:paraId="3FC25B97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I. Titularidad</w:t>
      </w:r>
    </w:p>
    <w:p w14:paraId="1E407C49" w14:textId="77777777" w:rsidR="00B11B48" w:rsidRPr="00B11B48" w:rsidRDefault="00B11B48" w:rsidP="00B11B48">
      <w:pPr>
        <w:jc w:val="both"/>
      </w:pPr>
      <w:r w:rsidRPr="00B11B48">
        <w:t xml:space="preserve">Que la PARTE VENDEDORA es titular de </w:t>
      </w:r>
      <w:r w:rsidRPr="00B11B48">
        <w:rPr>
          <w:b/>
          <w:bCs/>
        </w:rPr>
        <w:t>[PORCENTAJE DE TITULARIDAD]</w:t>
      </w:r>
      <w:r w:rsidRPr="00B11B48">
        <w:t xml:space="preserve"> </w:t>
      </w:r>
      <w:r w:rsidRPr="00B11B48">
        <w:rPr>
          <w:i/>
          <w:iCs/>
        </w:rPr>
        <w:t>(indica el porcentaje exacto que se vende; debe coincidir con el Registro de la Propiedad)</w:t>
      </w:r>
      <w:r w:rsidRPr="00B11B48">
        <w:t xml:space="preserve"> del pleno dominio de la finca descrita a continuación, adquirido mediante </w:t>
      </w:r>
      <w:r w:rsidRPr="00B11B48">
        <w:rPr>
          <w:b/>
          <w:bCs/>
        </w:rPr>
        <w:t>[TÍTULO DE ADQUISICIÓN]</w:t>
      </w:r>
      <w:r w:rsidRPr="00B11B48">
        <w:t xml:space="preserve"> </w:t>
      </w:r>
      <w:r w:rsidRPr="00B11B48">
        <w:rPr>
          <w:i/>
          <w:iCs/>
        </w:rPr>
        <w:t>(indica compraventa, herencia, donación, adjudicación u otro título)</w:t>
      </w:r>
      <w:r w:rsidRPr="00B11B48">
        <w:t xml:space="preserve">, formalizado el </w:t>
      </w:r>
      <w:r w:rsidRPr="00B11B48">
        <w:rPr>
          <w:b/>
          <w:bCs/>
        </w:rPr>
        <w:t>[FECHA DEL TÍTULO]</w:t>
      </w:r>
      <w:r w:rsidRPr="00B11B48">
        <w:t xml:space="preserve"> </w:t>
      </w:r>
      <w:r w:rsidRPr="00B11B48">
        <w:rPr>
          <w:i/>
          <w:iCs/>
        </w:rPr>
        <w:t>(copia la fecha de la escritura o resolución)</w:t>
      </w:r>
      <w:r w:rsidRPr="00B11B48">
        <w:t xml:space="preserve"> ante </w:t>
      </w:r>
      <w:r w:rsidRPr="00B11B48">
        <w:rPr>
          <w:b/>
          <w:bCs/>
        </w:rPr>
        <w:t>[NOMBRE DEL NOTARIO U ÓRGANO]</w:t>
      </w:r>
      <w:r w:rsidRPr="00B11B48">
        <w:t xml:space="preserve"> </w:t>
      </w:r>
      <w:r w:rsidRPr="00B11B48">
        <w:rPr>
          <w:i/>
          <w:iCs/>
        </w:rPr>
        <w:t>(identifica al notario, juzgado u órgano que documentó la adquisición)</w:t>
      </w:r>
      <w:r w:rsidRPr="00B11B48">
        <w:t xml:space="preserve">, protocolo o referencia </w:t>
      </w:r>
      <w:r w:rsidRPr="00B11B48">
        <w:rPr>
          <w:b/>
          <w:bCs/>
        </w:rPr>
        <w:t>[NÚMERO DE PROTOCOLO O REFERENCIA]</w:t>
      </w:r>
      <w:r w:rsidRPr="00B11B48">
        <w:t xml:space="preserve"> </w:t>
      </w:r>
      <w:r w:rsidRPr="00B11B48">
        <w:rPr>
          <w:i/>
          <w:iCs/>
        </w:rPr>
        <w:t>(copia este dato de la escritura; facilita comprobar la cadena de titularidad)</w:t>
      </w:r>
      <w:r w:rsidRPr="00B11B48">
        <w:t>.</w:t>
      </w:r>
    </w:p>
    <w:p w14:paraId="2AECBA7D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II. Descripción del inmueble</w:t>
      </w:r>
    </w:p>
    <w:p w14:paraId="56BB0934" w14:textId="77777777" w:rsidR="00B11B48" w:rsidRPr="00B11B48" w:rsidRDefault="00B11B48" w:rsidP="00B11B48">
      <w:pPr>
        <w:numPr>
          <w:ilvl w:val="0"/>
          <w:numId w:val="1"/>
        </w:numPr>
        <w:jc w:val="both"/>
      </w:pPr>
      <w:r w:rsidRPr="00B11B48">
        <w:t xml:space="preserve">Dirección: </w:t>
      </w:r>
      <w:r w:rsidRPr="00B11B48">
        <w:rPr>
          <w:b/>
          <w:bCs/>
        </w:rPr>
        <w:t>[DIRECCIÓN COMPLETA DEL INMUEBLE]</w:t>
      </w:r>
      <w:r w:rsidRPr="00B11B48">
        <w:t xml:space="preserve"> </w:t>
      </w:r>
      <w:r w:rsidRPr="00B11B48">
        <w:rPr>
          <w:i/>
          <w:iCs/>
        </w:rPr>
        <w:t>(incluye calle, número, planta, puerta, municipio, provincia y código postal; comprueba que coincide con Catastro y Registro)</w:t>
      </w:r>
      <w:r w:rsidRPr="00B11B48">
        <w:t>.</w:t>
      </w:r>
    </w:p>
    <w:p w14:paraId="605CE7C8" w14:textId="77777777" w:rsidR="00B11B48" w:rsidRPr="00B11B48" w:rsidRDefault="00B11B48" w:rsidP="00B11B48">
      <w:pPr>
        <w:numPr>
          <w:ilvl w:val="0"/>
          <w:numId w:val="1"/>
        </w:numPr>
        <w:jc w:val="both"/>
      </w:pPr>
      <w:r w:rsidRPr="00B11B48">
        <w:t xml:space="preserve">Tipo de inmueble: </w:t>
      </w:r>
      <w:r w:rsidRPr="00B11B48">
        <w:rPr>
          <w:b/>
          <w:bCs/>
        </w:rPr>
        <w:t>[VIVIENDA / LOCAL / GARAJE / TRASTERO / OTRO]</w:t>
      </w:r>
      <w:r w:rsidRPr="00B11B48">
        <w:t xml:space="preserve"> </w:t>
      </w:r>
      <w:r w:rsidRPr="00B11B48">
        <w:rPr>
          <w:i/>
          <w:iCs/>
        </w:rPr>
        <w:t>(elige la categoría correcta; si se vende una vivienda, identifica también todos sus anexos)</w:t>
      </w:r>
      <w:r w:rsidRPr="00B11B48">
        <w:t>.</w:t>
      </w:r>
    </w:p>
    <w:p w14:paraId="6734BFF7" w14:textId="77777777" w:rsidR="00B11B48" w:rsidRPr="00B11B48" w:rsidRDefault="00B11B48" w:rsidP="00B11B48">
      <w:pPr>
        <w:numPr>
          <w:ilvl w:val="0"/>
          <w:numId w:val="1"/>
        </w:numPr>
        <w:jc w:val="both"/>
      </w:pPr>
      <w:r w:rsidRPr="00B11B48">
        <w:t xml:space="preserve">Superficie construida: </w:t>
      </w:r>
      <w:r w:rsidRPr="00B11B48">
        <w:rPr>
          <w:b/>
          <w:bCs/>
        </w:rPr>
        <w:t>[SUPERFICIE CONSTRUIDA]</w:t>
      </w:r>
      <w:r w:rsidRPr="00B11B48">
        <w:t xml:space="preserve"> </w:t>
      </w:r>
      <w:r w:rsidRPr="00B11B48">
        <w:rPr>
          <w:i/>
          <w:iCs/>
        </w:rPr>
        <w:t>(indica los metros cuadrados que constan en el Registro y señala cualquier diferencia relevante con Catastro o con la realidad física)</w:t>
      </w:r>
      <w:r w:rsidRPr="00B11B48">
        <w:t>.</w:t>
      </w:r>
    </w:p>
    <w:p w14:paraId="6DB55E8A" w14:textId="77777777" w:rsidR="00B11B48" w:rsidRPr="00B11B48" w:rsidRDefault="00B11B48" w:rsidP="00B11B48">
      <w:pPr>
        <w:numPr>
          <w:ilvl w:val="0"/>
          <w:numId w:val="1"/>
        </w:numPr>
        <w:jc w:val="both"/>
      </w:pPr>
      <w:r w:rsidRPr="00B11B48">
        <w:t xml:space="preserve">Superficie útil, si consta: </w:t>
      </w:r>
      <w:r w:rsidRPr="00B11B48">
        <w:rPr>
          <w:b/>
          <w:bCs/>
        </w:rPr>
        <w:t>[SUPERFICIE ÚTIL]</w:t>
      </w:r>
      <w:r w:rsidRPr="00B11B48">
        <w:t xml:space="preserve"> </w:t>
      </w:r>
      <w:r w:rsidRPr="00B11B48">
        <w:rPr>
          <w:i/>
          <w:iCs/>
        </w:rPr>
        <w:t>(inclúyela si figura en el título, cédula o documentación técnica; evita estimaciones comerciales no verificadas)</w:t>
      </w:r>
      <w:r w:rsidRPr="00B11B48">
        <w:t>.</w:t>
      </w:r>
    </w:p>
    <w:p w14:paraId="61F8BEFB" w14:textId="77777777" w:rsidR="00B11B48" w:rsidRPr="00B11B48" w:rsidRDefault="00B11B48" w:rsidP="00B11B48">
      <w:pPr>
        <w:numPr>
          <w:ilvl w:val="0"/>
          <w:numId w:val="1"/>
        </w:numPr>
        <w:jc w:val="both"/>
      </w:pPr>
      <w:r w:rsidRPr="00B11B48">
        <w:t xml:space="preserve">Registro de la Propiedad de </w:t>
      </w:r>
      <w:r w:rsidRPr="00B11B48">
        <w:rPr>
          <w:b/>
          <w:bCs/>
        </w:rPr>
        <w:t>[LOCALIDAD Y NÚMERO DE REGISTRO]</w:t>
      </w:r>
      <w:r w:rsidRPr="00B11B48">
        <w:t xml:space="preserve"> </w:t>
      </w:r>
      <w:r w:rsidRPr="00B11B48">
        <w:rPr>
          <w:i/>
          <w:iCs/>
        </w:rPr>
        <w:t>(identifica el registro competente)</w:t>
      </w:r>
      <w:r w:rsidRPr="00B11B48">
        <w:t xml:space="preserve">, finca registral </w:t>
      </w:r>
      <w:r w:rsidRPr="00B11B48">
        <w:rPr>
          <w:b/>
          <w:bCs/>
        </w:rPr>
        <w:t>[NÚMERO DE FINCA]</w:t>
      </w:r>
      <w:r w:rsidRPr="00B11B48">
        <w:t xml:space="preserve"> </w:t>
      </w:r>
      <w:r w:rsidRPr="00B11B48">
        <w:rPr>
          <w:i/>
          <w:iCs/>
        </w:rPr>
        <w:t>(copia el número de la nota simple)</w:t>
      </w:r>
      <w:r w:rsidRPr="00B11B48">
        <w:t xml:space="preserve">, tomo </w:t>
      </w:r>
      <w:r w:rsidRPr="00B11B48">
        <w:rPr>
          <w:b/>
          <w:bCs/>
        </w:rPr>
        <w:t>[TOMO]</w:t>
      </w:r>
      <w:r w:rsidRPr="00B11B48">
        <w:t xml:space="preserve"> </w:t>
      </w:r>
      <w:r w:rsidRPr="00B11B48">
        <w:rPr>
          <w:i/>
          <w:iCs/>
        </w:rPr>
        <w:t>(copia el dato registral o escribe “no consta” si la nota simple no lo muestra)</w:t>
      </w:r>
      <w:r w:rsidRPr="00B11B48">
        <w:t xml:space="preserve">, libro </w:t>
      </w:r>
      <w:r w:rsidRPr="00B11B48">
        <w:rPr>
          <w:b/>
          <w:bCs/>
        </w:rPr>
        <w:t>[LIBRO]</w:t>
      </w:r>
      <w:r w:rsidRPr="00B11B48">
        <w:t xml:space="preserve"> </w:t>
      </w:r>
      <w:r w:rsidRPr="00B11B48">
        <w:rPr>
          <w:i/>
          <w:iCs/>
        </w:rPr>
        <w:t>(copia el dato registral o escribe “no consta”)</w:t>
      </w:r>
      <w:r w:rsidRPr="00B11B48">
        <w:t xml:space="preserve">, folio </w:t>
      </w:r>
      <w:r w:rsidRPr="00B11B48">
        <w:rPr>
          <w:b/>
          <w:bCs/>
        </w:rPr>
        <w:t>[FOLIO]</w:t>
      </w:r>
      <w:r w:rsidRPr="00B11B48">
        <w:t xml:space="preserve"> </w:t>
      </w:r>
      <w:r w:rsidRPr="00B11B48">
        <w:rPr>
          <w:i/>
          <w:iCs/>
        </w:rPr>
        <w:t>(copia el dato registral o escribe “no consta”)</w:t>
      </w:r>
      <w:r w:rsidRPr="00B11B48">
        <w:t xml:space="preserve">, CRU/IDUFIR </w:t>
      </w:r>
      <w:r w:rsidRPr="00B11B48">
        <w:rPr>
          <w:b/>
          <w:bCs/>
        </w:rPr>
        <w:t>[CRU O IDUFIR]</w:t>
      </w:r>
      <w:r w:rsidRPr="00B11B48">
        <w:t xml:space="preserve"> </w:t>
      </w:r>
      <w:r w:rsidRPr="00B11B48">
        <w:rPr>
          <w:i/>
          <w:iCs/>
        </w:rPr>
        <w:t>(incluye el identificador registral único; reduce el riesgo de confundir fincas)</w:t>
      </w:r>
      <w:r w:rsidRPr="00B11B48">
        <w:t>.</w:t>
      </w:r>
    </w:p>
    <w:p w14:paraId="1EC37DED" w14:textId="77777777" w:rsidR="00B11B48" w:rsidRPr="00B11B48" w:rsidRDefault="00B11B48" w:rsidP="00B11B48">
      <w:pPr>
        <w:numPr>
          <w:ilvl w:val="0"/>
          <w:numId w:val="1"/>
        </w:numPr>
        <w:jc w:val="both"/>
      </w:pPr>
      <w:r w:rsidRPr="00B11B48">
        <w:t xml:space="preserve">Referencia catastral: </w:t>
      </w:r>
      <w:r w:rsidRPr="00B11B48">
        <w:rPr>
          <w:b/>
          <w:bCs/>
        </w:rPr>
        <w:t>[REFERENCIA CATASTRAL]</w:t>
      </w:r>
      <w:r w:rsidRPr="00B11B48">
        <w:t xml:space="preserve"> </w:t>
      </w:r>
      <w:r w:rsidRPr="00B11B48">
        <w:rPr>
          <w:i/>
          <w:iCs/>
        </w:rPr>
        <w:t>(copia los veinte caracteres del recibo del IBI o de la sede del Catastro y verifica que corresponde al inmueble)</w:t>
      </w:r>
      <w:r w:rsidRPr="00B11B48">
        <w:t>.</w:t>
      </w:r>
    </w:p>
    <w:p w14:paraId="4CC29F4D" w14:textId="77777777" w:rsidR="00B11B48" w:rsidRPr="00B11B48" w:rsidRDefault="00B11B48" w:rsidP="00B11B48">
      <w:pPr>
        <w:numPr>
          <w:ilvl w:val="0"/>
          <w:numId w:val="1"/>
        </w:numPr>
        <w:jc w:val="both"/>
      </w:pPr>
      <w:r w:rsidRPr="00B11B48">
        <w:t xml:space="preserve">Cuota de participación: </w:t>
      </w:r>
      <w:r w:rsidRPr="00B11B48">
        <w:rPr>
          <w:b/>
          <w:bCs/>
        </w:rPr>
        <w:t>[CUOTA DE COMUNIDAD]</w:t>
      </w:r>
      <w:r w:rsidRPr="00B11B48">
        <w:t xml:space="preserve"> </w:t>
      </w:r>
      <w:r w:rsidRPr="00B11B48">
        <w:rPr>
          <w:i/>
          <w:iCs/>
        </w:rPr>
        <w:t>(indica el porcentaje que figura en la escritura o en el Registro; es relevante para los gastos comunitarios)</w:t>
      </w:r>
      <w:r w:rsidRPr="00B11B48">
        <w:t>.</w:t>
      </w:r>
    </w:p>
    <w:p w14:paraId="61661B45" w14:textId="77777777" w:rsidR="00B11B48" w:rsidRPr="00B11B48" w:rsidRDefault="00B11B48" w:rsidP="00B11B48">
      <w:pPr>
        <w:numPr>
          <w:ilvl w:val="0"/>
          <w:numId w:val="1"/>
        </w:numPr>
        <w:jc w:val="both"/>
      </w:pPr>
      <w:r w:rsidRPr="00B11B48">
        <w:t xml:space="preserve">Anexos incluidos: </w:t>
      </w:r>
      <w:r w:rsidRPr="00B11B48">
        <w:rPr>
          <w:b/>
          <w:bCs/>
        </w:rPr>
        <w:t>[GARAJE, TRASTERO U OTROS ANEXOS]</w:t>
      </w:r>
      <w:r w:rsidRPr="00B11B48">
        <w:t xml:space="preserve"> </w:t>
      </w:r>
      <w:r w:rsidRPr="00B11B48">
        <w:rPr>
          <w:i/>
          <w:iCs/>
        </w:rPr>
        <w:t>(describe cada anexo e indica su número de finca o referencia si es independiente; escribe “ninguno” si no existen)</w:t>
      </w:r>
      <w:r w:rsidRPr="00B11B48">
        <w:t>.</w:t>
      </w:r>
    </w:p>
    <w:p w14:paraId="25311F27" w14:textId="77777777" w:rsidR="00B11B48" w:rsidRPr="00B11B48" w:rsidRDefault="00B11B48" w:rsidP="00B11B48">
      <w:pPr>
        <w:jc w:val="both"/>
      </w:pPr>
      <w:r w:rsidRPr="00B11B48">
        <w:t xml:space="preserve">La descripción registral completa se incorpora como </w:t>
      </w:r>
      <w:r w:rsidRPr="00B11B48">
        <w:rPr>
          <w:b/>
          <w:bCs/>
        </w:rPr>
        <w:t>Anexo I</w:t>
      </w:r>
      <w:r w:rsidRPr="00B11B48">
        <w:t>.</w:t>
      </w:r>
    </w:p>
    <w:p w14:paraId="6884E306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III. Cargas y limitaciones</w:t>
      </w:r>
    </w:p>
    <w:p w14:paraId="4D063E70" w14:textId="77777777" w:rsidR="00B11B48" w:rsidRPr="00B11B48" w:rsidRDefault="00B11B48" w:rsidP="00B11B48">
      <w:pPr>
        <w:jc w:val="both"/>
      </w:pPr>
      <w:r w:rsidRPr="00B11B48">
        <w:t xml:space="preserve">Según la nota simple expedida el </w:t>
      </w:r>
      <w:r w:rsidRPr="00B11B48">
        <w:rPr>
          <w:b/>
          <w:bCs/>
        </w:rPr>
        <w:t>[FECHA DE LA NOTA SIMPLE]</w:t>
      </w:r>
      <w:r w:rsidRPr="00B11B48">
        <w:t xml:space="preserve"> </w:t>
      </w:r>
      <w:r w:rsidRPr="00B11B48">
        <w:rPr>
          <w:i/>
          <w:iCs/>
        </w:rPr>
        <w:t>(utiliza una nota simple lo más reciente posible, preferiblemente obtenida pocos días antes de firmar)</w:t>
      </w:r>
      <w:r w:rsidRPr="00B11B48">
        <w:t xml:space="preserve">, la finca se </w:t>
      </w:r>
      <w:r w:rsidRPr="00B11B48">
        <w:lastRenderedPageBreak/>
        <w:t xml:space="preserve">encuentra </w:t>
      </w:r>
      <w:r w:rsidRPr="00B11B48">
        <w:rPr>
          <w:b/>
          <w:bCs/>
        </w:rPr>
        <w:t>[LIBRE DE CARGAS / CON LAS CARGAS QUE SE DESCRIBEN]</w:t>
      </w:r>
      <w:r w:rsidRPr="00B11B48">
        <w:t xml:space="preserve"> </w:t>
      </w:r>
      <w:r w:rsidRPr="00B11B48">
        <w:rPr>
          <w:i/>
          <w:iCs/>
        </w:rPr>
        <w:t>(elige una opción y no firmes hasta entender cada hipoteca, embargo, condición o limitación)</w:t>
      </w:r>
      <w:r w:rsidRPr="00B11B48">
        <w:t>.</w:t>
      </w:r>
    </w:p>
    <w:p w14:paraId="03961FB0" w14:textId="77777777" w:rsidR="00B11B48" w:rsidRPr="00B11B48" w:rsidRDefault="00B11B48" w:rsidP="00B11B48">
      <w:pPr>
        <w:jc w:val="both"/>
      </w:pPr>
      <w:r w:rsidRPr="00B11B48">
        <w:t xml:space="preserve">Cargas existentes: </w:t>
      </w:r>
      <w:r w:rsidRPr="00B11B48">
        <w:rPr>
          <w:b/>
          <w:bCs/>
        </w:rPr>
        <w:t>[DESCRIPCIÓN COMPLETA DE LAS CARGAS]</w:t>
      </w:r>
      <w:r w:rsidRPr="00B11B48">
        <w:t xml:space="preserve"> </w:t>
      </w:r>
      <w:r w:rsidRPr="00B11B48">
        <w:rPr>
          <w:i/>
          <w:iCs/>
        </w:rPr>
        <w:t>(copia su naturaleza, acreedor e importe pendiente aproximado; si no hay cargas, escribe “ninguna según la nota simple incorporada”)</w:t>
      </w:r>
      <w:r w:rsidRPr="00B11B48">
        <w:t>.</w:t>
      </w:r>
    </w:p>
    <w:p w14:paraId="314A63FA" w14:textId="77777777" w:rsidR="00B11B48" w:rsidRPr="00B11B48" w:rsidRDefault="00B11B48" w:rsidP="00B11B48">
      <w:pPr>
        <w:jc w:val="both"/>
      </w:pPr>
      <w:r w:rsidRPr="00B11B48">
        <w:t xml:space="preserve">La PARTE VENDEDORA se obliga a transmitir la finca libre de cargas, gravámenes, arrendatarios y ocupantes, salvo </w:t>
      </w:r>
      <w:r w:rsidRPr="00B11B48">
        <w:rPr>
          <w:b/>
          <w:bCs/>
        </w:rPr>
        <w:t>[CARGAS U OCUPANTES EXPRESAMENTE ACEPTADOS]</w:t>
      </w:r>
      <w:r w:rsidRPr="00B11B48">
        <w:t xml:space="preserve"> </w:t>
      </w:r>
      <w:r w:rsidRPr="00B11B48">
        <w:rPr>
          <w:i/>
          <w:iCs/>
        </w:rPr>
        <w:t>(describe únicamente aquello que el comprador acepta mantener; si no acepta nada, escribe “ninguno”)</w:t>
      </w:r>
      <w:r w:rsidRPr="00B11B48">
        <w:t>. Las cargas que deban cancelarse serán atendidas por la PARTE VENDEDORA, económica y registralmente, en los términos de este contrato.</w:t>
      </w:r>
    </w:p>
    <w:p w14:paraId="0DEA3AC6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IV. Situación posesoria, urbanística y comunitaria</w:t>
      </w:r>
    </w:p>
    <w:p w14:paraId="6DDD864F" w14:textId="77777777" w:rsidR="00B11B48" w:rsidRPr="00B11B48" w:rsidRDefault="00B11B48" w:rsidP="00B11B48">
      <w:pPr>
        <w:jc w:val="both"/>
      </w:pPr>
      <w:r w:rsidRPr="00B11B48">
        <w:t xml:space="preserve">La finca se encuentra </w:t>
      </w:r>
      <w:r w:rsidRPr="00B11B48">
        <w:rPr>
          <w:b/>
          <w:bCs/>
        </w:rPr>
        <w:t>[LIBRE / ARRENDADA / OCUPADA]</w:t>
      </w:r>
      <w:r w:rsidRPr="00B11B48">
        <w:t xml:space="preserve"> </w:t>
      </w:r>
      <w:r w:rsidRPr="00B11B48">
        <w:rPr>
          <w:i/>
          <w:iCs/>
        </w:rPr>
        <w:t>(elige la situación real; una vivienda alquilada u ocupada necesita cláusulas y comprobaciones específicas)</w:t>
      </w:r>
      <w:r w:rsidRPr="00B11B48">
        <w:t xml:space="preserve">. En caso de arrendamiento u ocupación, sus condiciones son </w:t>
      </w:r>
      <w:r w:rsidRPr="00B11B48">
        <w:rPr>
          <w:b/>
          <w:bCs/>
        </w:rPr>
        <w:t>[DATOS DEL CONTRATO O DE LA OCUPACIÓN]</w:t>
      </w:r>
      <w:r w:rsidRPr="00B11B48">
        <w:t xml:space="preserve"> </w:t>
      </w:r>
      <w:r w:rsidRPr="00B11B48">
        <w:rPr>
          <w:i/>
          <w:iCs/>
        </w:rPr>
        <w:t>(identifica al ocupante, título, renta y fecha de terminación; elimina esta frase si la finca está libre)</w:t>
      </w:r>
      <w:r w:rsidRPr="00B11B48">
        <w:t>.</w:t>
      </w:r>
    </w:p>
    <w:p w14:paraId="6676705F" w14:textId="77777777" w:rsidR="00B11B48" w:rsidRPr="00B11B48" w:rsidRDefault="00B11B48" w:rsidP="00B11B48">
      <w:pPr>
        <w:jc w:val="both"/>
      </w:pPr>
      <w:r w:rsidRPr="00B11B48">
        <w:t>La PARTE VENDEDORA declara que, salvo lo indicado en este contrato, está al corriente de pago del Impuesto sobre Bienes Inmuebles, las cuotas de comunidad y los suministros; que no conoce derramas aprobadas, expedientes urbanísticos, sancionadores, de disciplina, órdenes de ejecución o procedimientos que afecten a la finca; y que entregará la documentación acreditativa antes de la escritura.</w:t>
      </w:r>
    </w:p>
    <w:p w14:paraId="68C1C719" w14:textId="77777777" w:rsidR="00B11B48" w:rsidRPr="00B11B48" w:rsidRDefault="00B11B48" w:rsidP="00B11B48">
      <w:pPr>
        <w:jc w:val="both"/>
      </w:pPr>
      <w:r w:rsidRPr="00B11B48">
        <w:t xml:space="preserve">Derramas, expedientes o circunstancias conocidas: </w:t>
      </w:r>
      <w:r w:rsidRPr="00B11B48">
        <w:rPr>
          <w:b/>
          <w:bCs/>
        </w:rPr>
        <w:t>[DESCRIPCIÓN O “NINGUNA”]</w:t>
      </w:r>
      <w:r w:rsidRPr="00B11B48">
        <w:t xml:space="preserve"> </w:t>
      </w:r>
      <w:r w:rsidRPr="00B11B48">
        <w:rPr>
          <w:i/>
          <w:iCs/>
        </w:rPr>
        <w:t>(detalla importes, plazos y quién los asumirá; no basta con escribir que “se hablará más adelante”)</w:t>
      </w:r>
      <w:r w:rsidRPr="00B11B48">
        <w:t>.</w:t>
      </w:r>
    </w:p>
    <w:p w14:paraId="6CFFFB12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V. Información examinada</w:t>
      </w:r>
    </w:p>
    <w:p w14:paraId="334FDE72" w14:textId="77777777" w:rsidR="00B11B48" w:rsidRPr="00B11B48" w:rsidRDefault="00B11B48" w:rsidP="00B11B48">
      <w:pPr>
        <w:jc w:val="both"/>
      </w:pPr>
      <w:r w:rsidRPr="00B11B48">
        <w:t>La PARTE COMPRADORA declara haber visitado el inmueble y conocer su estado aparente, sin que ello suponga renunciar a derechos por defectos ocultos, inexactitudes documentales o incumplimientos de la PARTE VENDEDORA.</w:t>
      </w:r>
    </w:p>
    <w:p w14:paraId="1A158D77" w14:textId="77777777" w:rsidR="00B11B48" w:rsidRPr="00B11B48" w:rsidRDefault="00B11B48" w:rsidP="00B11B48">
      <w:pPr>
        <w:jc w:val="both"/>
      </w:pPr>
      <w:r w:rsidRPr="00B11B48">
        <w:t>Se incorporan o se entregarán antes de la escritura los siguientes documentos: nota simple actualizada, último recibo del IBI, certificado de estar al corriente con la comunidad, certificado de eficiencia energética y, cuando resulte exigible, cédula de habitabilidad, licencia de primera ocupación u otra documentación urbanística.</w:t>
      </w:r>
    </w:p>
    <w:p w14:paraId="47E0BDBC" w14:textId="77777777" w:rsidR="00B11B48" w:rsidRPr="00B11B48" w:rsidRDefault="00B11B48" w:rsidP="00B11B48">
      <w:pPr>
        <w:jc w:val="center"/>
        <w:rPr>
          <w:b/>
          <w:bCs/>
        </w:rPr>
      </w:pPr>
      <w:r w:rsidRPr="00B11B48">
        <w:rPr>
          <w:b/>
          <w:bCs/>
        </w:rPr>
        <w:t>CLÁUSULAS</w:t>
      </w:r>
    </w:p>
    <w:p w14:paraId="13DBB548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PRIMERA. Objeto y compromiso de compraventa</w:t>
      </w:r>
    </w:p>
    <w:p w14:paraId="6EC658C8" w14:textId="77777777" w:rsidR="00B11B48" w:rsidRPr="00B11B48" w:rsidRDefault="00B11B48" w:rsidP="00B11B48">
      <w:pPr>
        <w:jc w:val="both"/>
      </w:pPr>
      <w:r w:rsidRPr="00B11B48">
        <w:t>La PARTE VENDEDORA se compromete a vender y la PARTE COMPRADORA se compromete a comprar la finca descrita, con sus elementos comunes, anexos, usos, derechos y accesorios, en las condiciones establecidas en este contrato.</w:t>
      </w:r>
    </w:p>
    <w:p w14:paraId="4A48D163" w14:textId="77777777" w:rsidR="00B11B48" w:rsidRPr="00B11B48" w:rsidRDefault="00B11B48" w:rsidP="00B11B48">
      <w:pPr>
        <w:jc w:val="both"/>
      </w:pPr>
      <w:r w:rsidRPr="00B11B48">
        <w:t xml:space="preserve">La posesión, las llaves y el riesgo del inmueble se entregarán al otorgarse la escritura pública y pagarse el precio pendiente, salvo </w:t>
      </w:r>
      <w:r w:rsidRPr="00B11B48">
        <w:rPr>
          <w:b/>
          <w:bCs/>
        </w:rPr>
        <w:t>[FECHA O CONDICIÓN DE ENTREGA DISTINTA]</w:t>
      </w:r>
      <w:r w:rsidRPr="00B11B48">
        <w:t xml:space="preserve"> </w:t>
      </w:r>
      <w:r w:rsidRPr="00B11B48">
        <w:rPr>
          <w:i/>
          <w:iCs/>
        </w:rPr>
        <w:t>(rellena solo si las llaves se entregarán antes o después; regula por escrito quién paga suministros, comunidad, seguro y daños durante ese periodo)</w:t>
      </w:r>
      <w:r w:rsidRPr="00B11B48">
        <w:t>.</w:t>
      </w:r>
    </w:p>
    <w:p w14:paraId="6695AFFC" w14:textId="77777777" w:rsidR="00B11B48" w:rsidRPr="00B11B48" w:rsidRDefault="00B11B48" w:rsidP="00B11B48">
      <w:pPr>
        <w:jc w:val="both"/>
      </w:pPr>
      <w:r w:rsidRPr="00B11B48">
        <w:lastRenderedPageBreak/>
        <w:t xml:space="preserve">Se incluyen en la venta los siguientes muebles o equipamientos: </w:t>
      </w:r>
      <w:r w:rsidRPr="00B11B48">
        <w:rPr>
          <w:b/>
          <w:bCs/>
        </w:rPr>
        <w:t>[INVENTARIO DE MUEBLES Y EQUIPAMIENTOS]</w:t>
      </w:r>
      <w:r w:rsidRPr="00B11B48">
        <w:t xml:space="preserve"> </w:t>
      </w:r>
      <w:r w:rsidRPr="00B11B48">
        <w:rPr>
          <w:i/>
          <w:iCs/>
        </w:rPr>
        <w:t>(enumera lo que permanecerá en la vivienda y acompaña fotografías si tiene valor; escribe “ninguno” si la venta no incluye mobiliario)</w:t>
      </w:r>
      <w:r w:rsidRPr="00B11B48">
        <w:t xml:space="preserve">. El inventario detallado, si existe, se incorpora como </w:t>
      </w:r>
      <w:r w:rsidRPr="00B11B48">
        <w:rPr>
          <w:b/>
          <w:bCs/>
        </w:rPr>
        <w:t>Anexo II</w:t>
      </w:r>
      <w:r w:rsidRPr="00B11B48">
        <w:t>.</w:t>
      </w:r>
    </w:p>
    <w:p w14:paraId="178D3B67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SEGUNDA. Precio, arras y forma de pago</w:t>
      </w:r>
    </w:p>
    <w:p w14:paraId="202CA4A1" w14:textId="77777777" w:rsidR="00B11B48" w:rsidRPr="00B11B48" w:rsidRDefault="00B11B48" w:rsidP="00B11B48">
      <w:pPr>
        <w:jc w:val="both"/>
      </w:pPr>
      <w:r w:rsidRPr="00B11B48">
        <w:t xml:space="preserve">El precio total de la compraventa se fija en </w:t>
      </w:r>
      <w:r w:rsidRPr="00B11B48">
        <w:rPr>
          <w:b/>
          <w:bCs/>
        </w:rPr>
        <w:t>[PRECIO TOTAL EN CIFRAS]</w:t>
      </w:r>
      <w:r w:rsidRPr="00B11B48">
        <w:t xml:space="preserve"> </w:t>
      </w:r>
      <w:r w:rsidRPr="00B11B48">
        <w:rPr>
          <w:i/>
          <w:iCs/>
        </w:rPr>
        <w:t>(indica el importe exacto con dos decimales y comprueba que coincide con la financiación y la escritura)</w:t>
      </w:r>
      <w:r w:rsidRPr="00B11B48">
        <w:t xml:space="preserve"> euros, es decir, </w:t>
      </w:r>
      <w:r w:rsidRPr="00B11B48">
        <w:rPr>
          <w:b/>
          <w:bCs/>
        </w:rPr>
        <w:t>[PRECIO TOTAL EN LETRAS]</w:t>
      </w:r>
      <w:r w:rsidRPr="00B11B48">
        <w:t xml:space="preserve"> </w:t>
      </w:r>
      <w:r w:rsidRPr="00B11B48">
        <w:rPr>
          <w:i/>
          <w:iCs/>
        </w:rPr>
        <w:t>(escribe el mismo importe con palabras; si hay diferencia, corrígela antes de firmar)</w:t>
      </w:r>
      <w:r w:rsidRPr="00B11B48">
        <w:t xml:space="preserve"> euros.</w:t>
      </w:r>
    </w:p>
    <w:p w14:paraId="6BB46F88" w14:textId="77777777" w:rsidR="00B11B48" w:rsidRPr="00B11B48" w:rsidRDefault="00B11B48" w:rsidP="00B11B48">
      <w:pPr>
        <w:jc w:val="both"/>
      </w:pPr>
      <w:r w:rsidRPr="00B11B48">
        <w:t>El pago se desglosa así:</w:t>
      </w:r>
    </w:p>
    <w:p w14:paraId="04279358" w14:textId="77777777" w:rsidR="00B11B48" w:rsidRPr="00B11B48" w:rsidRDefault="00B11B48" w:rsidP="00B11B48">
      <w:pPr>
        <w:numPr>
          <w:ilvl w:val="0"/>
          <w:numId w:val="2"/>
        </w:numPr>
        <w:jc w:val="both"/>
      </w:pPr>
      <w:r w:rsidRPr="00B11B48">
        <w:t xml:space="preserve">En este acto, la PARTE COMPRADORA entrega </w:t>
      </w:r>
      <w:r w:rsidRPr="00B11B48">
        <w:rPr>
          <w:b/>
          <w:bCs/>
        </w:rPr>
        <w:t>[IMPORTE DE LAS ARRAS EN CIFRAS]</w:t>
      </w:r>
      <w:r w:rsidRPr="00B11B48">
        <w:t xml:space="preserve"> </w:t>
      </w:r>
      <w:r w:rsidRPr="00B11B48">
        <w:rPr>
          <w:i/>
          <w:iCs/>
        </w:rPr>
        <w:t>(indica la cantidad efectivamente transferida o entregada; debe formar parte del precio total)</w:t>
      </w:r>
      <w:r w:rsidRPr="00B11B48">
        <w:t xml:space="preserve"> euros, es decir, </w:t>
      </w:r>
      <w:r w:rsidRPr="00B11B48">
        <w:rPr>
          <w:b/>
          <w:bCs/>
        </w:rPr>
        <w:t>[IMPORTE DE LAS ARRAS EN LETRAS]</w:t>
      </w:r>
      <w:r w:rsidRPr="00B11B48">
        <w:t xml:space="preserve"> </w:t>
      </w:r>
      <w:r w:rsidRPr="00B11B48">
        <w:rPr>
          <w:i/>
          <w:iCs/>
        </w:rPr>
        <w:t>(repite el mismo importe con palabras)</w:t>
      </w:r>
      <w:r w:rsidRPr="00B11B48">
        <w:t xml:space="preserve"> euros, mediante </w:t>
      </w:r>
      <w:r w:rsidRPr="00B11B48">
        <w:rPr>
          <w:b/>
          <w:bCs/>
        </w:rPr>
        <w:t>[TRANSFERENCIA / CHEQUE BANCARIO / OTRO MEDIO TRAZABLE]</w:t>
      </w:r>
      <w:r w:rsidRPr="00B11B48">
        <w:t xml:space="preserve"> </w:t>
      </w:r>
      <w:r w:rsidRPr="00B11B48">
        <w:rPr>
          <w:i/>
          <w:iCs/>
        </w:rPr>
        <w:t>(elige un medio que permita demostrar el pago; evita efectivo salvo asesoramiento específico)</w:t>
      </w:r>
      <w:r w:rsidRPr="00B11B48">
        <w:t>.</w:t>
      </w:r>
    </w:p>
    <w:p w14:paraId="7D4C4FD6" w14:textId="77777777" w:rsidR="00B11B48" w:rsidRPr="00B11B48" w:rsidRDefault="00B11B48" w:rsidP="00B11B48">
      <w:pPr>
        <w:jc w:val="both"/>
      </w:pPr>
      <w:r w:rsidRPr="00B11B48">
        <w:t xml:space="preserve">El pago se realiza en la cuenta con IBAN </w:t>
      </w:r>
      <w:r w:rsidRPr="00B11B48">
        <w:rPr>
          <w:b/>
          <w:bCs/>
        </w:rPr>
        <w:t>[IBAN DE DESTINO]</w:t>
      </w:r>
      <w:r w:rsidRPr="00B11B48">
        <w:t xml:space="preserve"> </w:t>
      </w:r>
      <w:r w:rsidRPr="00B11B48">
        <w:rPr>
          <w:i/>
          <w:iCs/>
        </w:rPr>
        <w:t>(comprueba el titular por un canal seguro antes de transferir y evita cambios de cuenta comunicados solo por correo electrónico)</w:t>
      </w:r>
      <w:r w:rsidRPr="00B11B48">
        <w:t xml:space="preserve">, cuya titularidad corresponde a </w:t>
      </w:r>
      <w:r w:rsidRPr="00B11B48">
        <w:rPr>
          <w:b/>
          <w:bCs/>
        </w:rPr>
        <w:t>[TITULAR DE LA CUENTA]</w:t>
      </w:r>
      <w:r w:rsidRPr="00B11B48">
        <w:t xml:space="preserve"> </w:t>
      </w:r>
      <w:r w:rsidRPr="00B11B48">
        <w:rPr>
          <w:i/>
          <w:iCs/>
        </w:rPr>
        <w:t>(debe ser la parte vendedora o una persona expresamente autorizada; si cobra una agencia, deja constancia de por qué y por cuenta de quién)</w:t>
      </w:r>
      <w:r w:rsidRPr="00B11B48">
        <w:t>.</w:t>
      </w:r>
    </w:p>
    <w:p w14:paraId="739FBFC6" w14:textId="77777777" w:rsidR="00B11B48" w:rsidRPr="00B11B48" w:rsidRDefault="00B11B48" w:rsidP="00B11B48">
      <w:pPr>
        <w:jc w:val="both"/>
      </w:pPr>
      <w:r w:rsidRPr="00B11B48">
        <w:t>La firma de este contrato y el justificante bancario acreditan la entrega, sin perjuicio de la efectiva recepción de los fondos.</w:t>
      </w:r>
    </w:p>
    <w:p w14:paraId="528CF2A9" w14:textId="77777777" w:rsidR="00B11B48" w:rsidRPr="00B11B48" w:rsidRDefault="00B11B48" w:rsidP="00B11B48">
      <w:pPr>
        <w:numPr>
          <w:ilvl w:val="0"/>
          <w:numId w:val="2"/>
        </w:numPr>
        <w:jc w:val="both"/>
      </w:pPr>
      <w:r w:rsidRPr="00B11B48">
        <w:t xml:space="preserve">Queda pendiente la suma de </w:t>
      </w:r>
      <w:r w:rsidRPr="00B11B48">
        <w:rPr>
          <w:b/>
          <w:bCs/>
        </w:rPr>
        <w:t>[PRECIO PENDIENTE EN CIFRAS]</w:t>
      </w:r>
      <w:r w:rsidRPr="00B11B48">
        <w:t xml:space="preserve"> </w:t>
      </w:r>
      <w:r w:rsidRPr="00B11B48">
        <w:rPr>
          <w:i/>
          <w:iCs/>
        </w:rPr>
        <w:t>(debe ser exactamente el precio total menos las arras)</w:t>
      </w:r>
      <w:r w:rsidRPr="00B11B48">
        <w:t xml:space="preserve"> euros, es decir, </w:t>
      </w:r>
      <w:r w:rsidRPr="00B11B48">
        <w:rPr>
          <w:b/>
          <w:bCs/>
        </w:rPr>
        <w:t>[PRECIO PENDIENTE EN LETRAS]</w:t>
      </w:r>
      <w:r w:rsidRPr="00B11B48">
        <w:t xml:space="preserve"> </w:t>
      </w:r>
      <w:r w:rsidRPr="00B11B48">
        <w:rPr>
          <w:i/>
          <w:iCs/>
        </w:rPr>
        <w:t>(repite el mismo importe con palabras)</w:t>
      </w:r>
      <w:r w:rsidRPr="00B11B48">
        <w:t xml:space="preserve"> euros, que se abonará al otorgarse la escritura pública mediante </w:t>
      </w:r>
      <w:r w:rsidRPr="00B11B48">
        <w:rPr>
          <w:b/>
          <w:bCs/>
        </w:rPr>
        <w:t>[FORMA DE PAGO EN NOTARÍA]</w:t>
      </w:r>
      <w:r w:rsidRPr="00B11B48">
        <w:t xml:space="preserve"> </w:t>
      </w:r>
      <w:r w:rsidRPr="00B11B48">
        <w:rPr>
          <w:i/>
          <w:iCs/>
        </w:rPr>
        <w:t>(indica transferencia inmediata, cheque bancario, retención para cancelar hipoteca u otra fórmula acordada con el banco y la notaría)</w:t>
      </w:r>
      <w:r w:rsidRPr="00B11B48">
        <w:t>.</w:t>
      </w:r>
    </w:p>
    <w:p w14:paraId="04460E3F" w14:textId="77777777" w:rsidR="00B11B48" w:rsidRPr="00B11B48" w:rsidRDefault="00B11B48" w:rsidP="00B11B48">
      <w:pPr>
        <w:jc w:val="both"/>
      </w:pPr>
      <w:r w:rsidRPr="00B11B48">
        <w:t xml:space="preserve">Las partes declaran de forma expresa que la cantidad entregada tiene naturaleza de </w:t>
      </w:r>
      <w:r w:rsidRPr="00B11B48">
        <w:rPr>
          <w:b/>
          <w:bCs/>
        </w:rPr>
        <w:t>arras penitenciales</w:t>
      </w:r>
      <w:r w:rsidRPr="00B11B48">
        <w:t>, al amparo del artículo 1454 del Código Civil. No son una simple reserva ni unas arras confirmatorias: permiten desistir de la compraventa con las consecuencias previstas en la cláusula quinta.</w:t>
      </w:r>
    </w:p>
    <w:p w14:paraId="0E9D39FE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TERCERA. Plazo para otorgar escritura pública y financiación</w:t>
      </w:r>
    </w:p>
    <w:p w14:paraId="40C6741B" w14:textId="77777777" w:rsidR="00B11B48" w:rsidRPr="00B11B48" w:rsidRDefault="00B11B48" w:rsidP="00B11B48">
      <w:pPr>
        <w:jc w:val="both"/>
      </w:pPr>
      <w:r w:rsidRPr="00B11B48">
        <w:t xml:space="preserve">La escritura pública de compraventa deberá otorgarse, como máximo, el </w:t>
      </w:r>
      <w:r w:rsidRPr="00B11B48">
        <w:rPr>
          <w:b/>
          <w:bCs/>
        </w:rPr>
        <w:t>[FECHA LÍMITE DE FIRMA]</w:t>
      </w:r>
      <w:r w:rsidRPr="00B11B48">
        <w:t xml:space="preserve"> </w:t>
      </w:r>
      <w:r w:rsidRPr="00B11B48">
        <w:rPr>
          <w:i/>
          <w:iCs/>
        </w:rPr>
        <w:t>(fija un día concreto y deja margen suficiente para la tasación, la hipoteca, la documentación y los plazos bancarios)</w:t>
      </w:r>
      <w:r w:rsidRPr="00B11B48">
        <w:t>.</w:t>
      </w:r>
    </w:p>
    <w:p w14:paraId="1860F771" w14:textId="77777777" w:rsidR="00B11B48" w:rsidRPr="00B11B48" w:rsidRDefault="00B11B48" w:rsidP="00B11B48">
      <w:pPr>
        <w:jc w:val="both"/>
      </w:pPr>
      <w:r w:rsidRPr="00B11B48">
        <w:t xml:space="preserve">La firma tendrá lugar ante el notario de </w:t>
      </w:r>
      <w:r w:rsidRPr="00B11B48">
        <w:rPr>
          <w:b/>
          <w:bCs/>
        </w:rPr>
        <w:t>[LOCALIDAD DE LA NOTARÍA]</w:t>
      </w:r>
      <w:r w:rsidRPr="00B11B48">
        <w:t xml:space="preserve"> </w:t>
      </w:r>
      <w:r w:rsidRPr="00B11B48">
        <w:rPr>
          <w:i/>
          <w:iCs/>
        </w:rPr>
        <w:t>(indica el municipio acordado; el comprador puede proponer una notaría dentro de un marco razonable)</w:t>
      </w:r>
      <w:r w:rsidRPr="00B11B48">
        <w:t xml:space="preserve"> que designe </w:t>
      </w:r>
      <w:r w:rsidRPr="00B11B48">
        <w:rPr>
          <w:b/>
          <w:bCs/>
        </w:rPr>
        <w:t>[PARTE QUE ELEGIRÁ O PROPONDRÁ NOTARIO]</w:t>
      </w:r>
      <w:r w:rsidRPr="00B11B48">
        <w:t xml:space="preserve"> </w:t>
      </w:r>
      <w:r w:rsidRPr="00B11B48">
        <w:rPr>
          <w:i/>
          <w:iCs/>
        </w:rPr>
        <w:t>(define quién coordina la cita para evitar bloqueos)</w:t>
      </w:r>
      <w:r w:rsidRPr="00B11B48">
        <w:t xml:space="preserve">. La cita se comunicará a la otra parte con al menos </w:t>
      </w:r>
      <w:r w:rsidRPr="00B11B48">
        <w:rPr>
          <w:b/>
          <w:bCs/>
        </w:rPr>
        <w:t>[NÚMERO DE DÍAS DE PREAVISO]</w:t>
      </w:r>
      <w:r w:rsidRPr="00B11B48">
        <w:t xml:space="preserve"> </w:t>
      </w:r>
      <w:r w:rsidRPr="00B11B48">
        <w:rPr>
          <w:i/>
          <w:iCs/>
        </w:rPr>
        <w:t xml:space="preserve">(se recomiendan cinco días hábiles para organizar pagos y </w:t>
      </w:r>
      <w:r w:rsidRPr="00B11B48">
        <w:rPr>
          <w:i/>
          <w:iCs/>
        </w:rPr>
        <w:lastRenderedPageBreak/>
        <w:t>documentación)</w:t>
      </w:r>
      <w:r w:rsidRPr="00B11B48">
        <w:t xml:space="preserve"> días hábiles de antelación por un medio que permita acreditar su envío y recepción.</w:t>
      </w:r>
    </w:p>
    <w:p w14:paraId="5B017667" w14:textId="77777777" w:rsidR="00B11B48" w:rsidRPr="00B11B48" w:rsidRDefault="00B11B48" w:rsidP="00B11B48">
      <w:pPr>
        <w:jc w:val="both"/>
      </w:pPr>
      <w:r w:rsidRPr="00B11B48">
        <w:t>La PARTE VENDEDORA entregará a la notaría, con antelación suficiente, el título de propiedad, documentación de identidad y representación, certificado energético, último IBI, certificado de deuda cero con la comunidad y la documentación necesaria para cancelar cargas.</w:t>
      </w:r>
    </w:p>
    <w:p w14:paraId="62282AC7" w14:textId="77777777" w:rsidR="00B11B48" w:rsidRPr="00B11B48" w:rsidRDefault="00B11B48" w:rsidP="00B11B48">
      <w:pPr>
        <w:jc w:val="both"/>
      </w:pPr>
      <w:r w:rsidRPr="00B11B48">
        <w:rPr>
          <w:b/>
          <w:bCs/>
        </w:rPr>
        <w:t>ELECCIÓN OBLIGATORIA SOBRE FINANCIACIÓN: conserva solo una de las dos opciones siguientes y elimina la otra antes de firmar.</w:t>
      </w:r>
    </w:p>
    <w:p w14:paraId="39FDFA92" w14:textId="77777777" w:rsidR="00B11B48" w:rsidRPr="00B11B48" w:rsidRDefault="00B11B48" w:rsidP="00B11B48">
      <w:pPr>
        <w:jc w:val="both"/>
      </w:pPr>
      <w:r w:rsidRPr="00B11B48">
        <w:rPr>
          <w:b/>
          <w:bCs/>
        </w:rPr>
        <w:t>Opción A — Compra condicionada a obtener hipoteca.</w:t>
      </w:r>
      <w:r w:rsidRPr="00B11B48">
        <w:t xml:space="preserve"> La eficacia de la compraventa queda condicionada a que la PARTE COMPRADORA obtenga, antes del </w:t>
      </w:r>
      <w:r w:rsidRPr="00B11B48">
        <w:rPr>
          <w:b/>
          <w:bCs/>
        </w:rPr>
        <w:t>[FECHA LÍMITE PARA OBTENER FINANCIACIÓN]</w:t>
      </w:r>
      <w:r w:rsidRPr="00B11B48">
        <w:t xml:space="preserve"> </w:t>
      </w:r>
      <w:r w:rsidRPr="00B11B48">
        <w:rPr>
          <w:i/>
          <w:iCs/>
        </w:rPr>
        <w:t>(fija una fecha anterior a la escritura para que ambas partes sepan pronto si la operación continúa)</w:t>
      </w:r>
      <w:r w:rsidRPr="00B11B48">
        <w:t xml:space="preserve">, financiación por un importe mínimo de </w:t>
      </w:r>
      <w:r w:rsidRPr="00B11B48">
        <w:rPr>
          <w:b/>
          <w:bCs/>
        </w:rPr>
        <w:t>[IMPORTE MÍNIMO DEL PRÉSTAMO]</w:t>
      </w:r>
      <w:r w:rsidRPr="00B11B48">
        <w:t xml:space="preserve"> </w:t>
      </w:r>
      <w:r w:rsidRPr="00B11B48">
        <w:rPr>
          <w:i/>
          <w:iCs/>
        </w:rPr>
        <w:t>(indica la cantidad sin la cual el comprador no puede completar la compra)</w:t>
      </w:r>
      <w:r w:rsidRPr="00B11B48">
        <w:t xml:space="preserve"> euros.</w:t>
      </w:r>
    </w:p>
    <w:p w14:paraId="5F828A8E" w14:textId="77777777" w:rsidR="00B11B48" w:rsidRPr="00B11B48" w:rsidRDefault="00B11B48" w:rsidP="00B11B48">
      <w:pPr>
        <w:jc w:val="both"/>
      </w:pPr>
      <w:r w:rsidRPr="00B11B48">
        <w:t xml:space="preserve">Si la financiación es denegada, la PARTE COMPRADORA podrá dejar sin efecto el contrato sin perder las arras siempre que lo comunique antes de esa fecha y aporte </w:t>
      </w:r>
      <w:r w:rsidRPr="00B11B48">
        <w:rPr>
          <w:b/>
          <w:bCs/>
        </w:rPr>
        <w:t>[NÚMERO DE DENEGACIONES O DOCUMENTOS EXIGIDOS]</w:t>
      </w:r>
      <w:r w:rsidRPr="00B11B48">
        <w:t xml:space="preserve"> </w:t>
      </w:r>
      <w:r w:rsidRPr="00B11B48">
        <w:rPr>
          <w:i/>
          <w:iCs/>
        </w:rPr>
        <w:t>(se recomienda acreditar al menos dos denegaciones de entidades distintas o una denegación definitiva suficientemente documentada)</w:t>
      </w:r>
      <w:r w:rsidRPr="00B11B48">
        <w:t xml:space="preserve">. La denegación no protegerá al comprador si deriva de datos falsos, documentación omitida, falta de colaboración o empeoramiento voluntario de su solvencia. Cumplidos los requisitos, la PARTE VENDEDORA devolverá íntegramente las arras en un máximo de </w:t>
      </w:r>
      <w:r w:rsidRPr="00B11B48">
        <w:rPr>
          <w:b/>
          <w:bCs/>
        </w:rPr>
        <w:t>[PLAZO DE DEVOLUCIÓN]</w:t>
      </w:r>
      <w:r w:rsidRPr="00B11B48">
        <w:t xml:space="preserve"> </w:t>
      </w:r>
      <w:r w:rsidRPr="00B11B48">
        <w:rPr>
          <w:i/>
          <w:iCs/>
        </w:rPr>
        <w:t>(se recomiendan cinco días hábiles)</w:t>
      </w:r>
      <w:r w:rsidRPr="00B11B48">
        <w:t xml:space="preserve"> días hábiles, sin penalización para ninguna parte.</w:t>
      </w:r>
    </w:p>
    <w:p w14:paraId="2E0A496C" w14:textId="77777777" w:rsidR="00B11B48" w:rsidRPr="00B11B48" w:rsidRDefault="00B11B48" w:rsidP="00B11B48">
      <w:pPr>
        <w:jc w:val="both"/>
      </w:pPr>
      <w:r w:rsidRPr="00B11B48">
        <w:rPr>
          <w:b/>
          <w:bCs/>
        </w:rPr>
        <w:t>Opción B — Compra no condicionada a obtener hipoteca.</w:t>
      </w:r>
      <w:r w:rsidRPr="00B11B48">
        <w:t xml:space="preserve"> La PARTE COMPRADORA declara que la compra no queda condicionada a la concesión de financiación. La denegación, reducción o retraso de la hipoteca no evitará la aplicación de las consecuencias previstas para su desistimiento.</w:t>
      </w:r>
    </w:p>
    <w:p w14:paraId="5BAF73EC" w14:textId="77777777" w:rsidR="00B11B48" w:rsidRPr="00B11B48" w:rsidRDefault="00B11B48" w:rsidP="00B11B48">
      <w:pPr>
        <w:jc w:val="both"/>
      </w:pPr>
      <w:r w:rsidRPr="00B11B48">
        <w:t>Cualquier prórroga de las fechas anteriores deberá constar por escrito y estar aceptada por ambas partes antes del vencimiento. Un mensaje unilateral no amplía el plazo.</w:t>
      </w:r>
    </w:p>
    <w:p w14:paraId="74FF0DB5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CUARTA. Gastos, tributos, cargas y cantidades pendientes</w:t>
      </w:r>
    </w:p>
    <w:p w14:paraId="77BDC4F3" w14:textId="77777777" w:rsidR="00B11B48" w:rsidRPr="00B11B48" w:rsidRDefault="00B11B48" w:rsidP="00B11B48">
      <w:pPr>
        <w:jc w:val="both"/>
      </w:pPr>
      <w:r w:rsidRPr="00B11B48">
        <w:t>Salvo norma imperativa o pacto específico distinto recogido a continuación:</w:t>
      </w:r>
    </w:p>
    <w:p w14:paraId="46398335" w14:textId="77777777" w:rsidR="00B11B48" w:rsidRPr="00B11B48" w:rsidRDefault="00B11B48" w:rsidP="00B11B48">
      <w:pPr>
        <w:numPr>
          <w:ilvl w:val="0"/>
          <w:numId w:val="3"/>
        </w:numPr>
        <w:jc w:val="both"/>
      </w:pPr>
      <w:r w:rsidRPr="00B11B48">
        <w:t>La PARTE VENDEDORA asumirá los gastos de otorgamiento de la escritura que legalmente le correspondan conforme al artículo 1455 del Código Civil; la cancelación económica y registral de las cargas que no acepte la PARTE COMPRADORA; los importes necesarios para dejar al corriente el IBI, la comunidad y los suministros hasta la entrega; y los tributos de los que sea sujeto pasivo, incluida la plusvalía municipal cuando legalmente proceda.</w:t>
      </w:r>
    </w:p>
    <w:p w14:paraId="276B5582" w14:textId="77777777" w:rsidR="00B11B48" w:rsidRPr="00B11B48" w:rsidRDefault="00B11B48" w:rsidP="00B11B48">
      <w:pPr>
        <w:numPr>
          <w:ilvl w:val="0"/>
          <w:numId w:val="3"/>
        </w:numPr>
        <w:jc w:val="both"/>
      </w:pPr>
      <w:r w:rsidRPr="00B11B48">
        <w:t>La PARTE COMPRADORA asumirá los gastos de la primera copia y los posteriores a la venta que legalmente le correspondan; la inscripción de su adquisición en el Registro de la Propiedad; el Impuesto sobre Transmisiones Patrimoniales o, en su caso, el IVA y el Impuesto sobre Actos Jurídicos Documentados; y los gastos de su financiación en la proporción establecida por la normativa aplicable.</w:t>
      </w:r>
    </w:p>
    <w:p w14:paraId="5BBC1A1E" w14:textId="77777777" w:rsidR="00B11B48" w:rsidRPr="00B11B48" w:rsidRDefault="00B11B48" w:rsidP="00B11B48">
      <w:pPr>
        <w:numPr>
          <w:ilvl w:val="0"/>
          <w:numId w:val="3"/>
        </w:numPr>
        <w:jc w:val="both"/>
      </w:pPr>
      <w:r w:rsidRPr="00B11B48">
        <w:lastRenderedPageBreak/>
        <w:t xml:space="preserve">Los honorarios de agencia o intermediación serán abonados por </w:t>
      </w:r>
      <w:r w:rsidRPr="00B11B48">
        <w:rPr>
          <w:b/>
          <w:bCs/>
        </w:rPr>
        <w:t>[PARTE O PARTES OBLIGADAS AL PAGO]</w:t>
      </w:r>
      <w:r w:rsidRPr="00B11B48">
        <w:t xml:space="preserve"> </w:t>
      </w:r>
      <w:r w:rsidRPr="00B11B48">
        <w:rPr>
          <w:i/>
          <w:iCs/>
        </w:rPr>
        <w:t>(indica quién contrató el servicio, cuánto paga y si el importe incluye IVA; el contrato de arras no debe crear una comisión inesperada)</w:t>
      </w:r>
      <w:r w:rsidRPr="00B11B48">
        <w:t>, conforme al encargo suscrito con el intermediario.</w:t>
      </w:r>
    </w:p>
    <w:p w14:paraId="5A42CC16" w14:textId="77777777" w:rsidR="00B11B48" w:rsidRPr="00B11B48" w:rsidRDefault="00B11B48" w:rsidP="00B11B48">
      <w:pPr>
        <w:numPr>
          <w:ilvl w:val="0"/>
          <w:numId w:val="3"/>
        </w:numPr>
        <w:jc w:val="both"/>
      </w:pPr>
      <w:r w:rsidRPr="00B11B48">
        <w:t xml:space="preserve">Las cuotas ordinarias de comunidad y los consumos se prorratearán hasta el día de entrega. Las derramas aprobadas antes de la escritura serán asumidas por </w:t>
      </w:r>
      <w:r w:rsidRPr="00B11B48">
        <w:rPr>
          <w:b/>
          <w:bCs/>
        </w:rPr>
        <w:t>[VENDEDOR / COMPRADOR / REPARTO PACTADO]</w:t>
      </w:r>
      <w:r w:rsidRPr="00B11B48">
        <w:t xml:space="preserve"> </w:t>
      </w:r>
      <w:r w:rsidRPr="00B11B48">
        <w:rPr>
          <w:i/>
          <w:iCs/>
        </w:rPr>
        <w:t xml:space="preserve">(elige una opción y detalla el reparto; el acuerdo debe ser </w:t>
      </w:r>
      <w:proofErr w:type="gramStart"/>
      <w:r w:rsidRPr="00B11B48">
        <w:rPr>
          <w:i/>
          <w:iCs/>
        </w:rPr>
        <w:t>claro</w:t>
      </w:r>
      <w:proofErr w:type="gramEnd"/>
      <w:r w:rsidRPr="00B11B48">
        <w:rPr>
          <w:i/>
          <w:iCs/>
        </w:rPr>
        <w:t xml:space="preserve"> aunque los recibos se giren después)</w:t>
      </w:r>
      <w:r w:rsidRPr="00B11B48">
        <w:t>.</w:t>
      </w:r>
    </w:p>
    <w:p w14:paraId="4F9C4401" w14:textId="77777777" w:rsidR="00B11B48" w:rsidRPr="00B11B48" w:rsidRDefault="00B11B48" w:rsidP="00B11B48">
      <w:pPr>
        <w:numPr>
          <w:ilvl w:val="0"/>
          <w:numId w:val="3"/>
        </w:numPr>
        <w:jc w:val="both"/>
      </w:pPr>
      <w:r w:rsidRPr="00B11B48">
        <w:t xml:space="preserve">El IBI del año de la compraventa será asumido por </w:t>
      </w:r>
      <w:r w:rsidRPr="00B11B48">
        <w:rPr>
          <w:b/>
          <w:bCs/>
        </w:rPr>
        <w:t>[VENDEDOR / COMPRADOR / PRORRATEADO POR DÍAS]</w:t>
      </w:r>
      <w:r w:rsidRPr="00B11B48">
        <w:t xml:space="preserve"> </w:t>
      </w:r>
      <w:r w:rsidRPr="00B11B48">
        <w:rPr>
          <w:i/>
          <w:iCs/>
        </w:rPr>
        <w:t>(elige el criterio pactado; si se prorratea, indica que se calcula según los días de titularidad de cada parte)</w:t>
      </w:r>
      <w:r w:rsidRPr="00B11B48">
        <w:t>.</w:t>
      </w:r>
    </w:p>
    <w:p w14:paraId="38E9B64D" w14:textId="77777777" w:rsidR="00B11B48" w:rsidRPr="00B11B48" w:rsidRDefault="00B11B48" w:rsidP="00B11B48">
      <w:pPr>
        <w:jc w:val="both"/>
      </w:pPr>
      <w:r w:rsidRPr="00B11B48">
        <w:t xml:space="preserve">Pactos distintos sobre gastos o impuestos: </w:t>
      </w:r>
      <w:r w:rsidRPr="00B11B48">
        <w:rPr>
          <w:b/>
          <w:bCs/>
        </w:rPr>
        <w:t>[PACTO ESPECÍFICO O “NINGUNO”]</w:t>
      </w:r>
      <w:r w:rsidRPr="00B11B48">
        <w:t xml:space="preserve"> </w:t>
      </w:r>
      <w:r w:rsidRPr="00B11B48">
        <w:rPr>
          <w:i/>
          <w:iCs/>
        </w:rPr>
        <w:t>(describe cualquier excepción con precisión; no uses fórmulas ambiguas como “gastos a medias” sin enumerar cuáles)</w:t>
      </w:r>
      <w:r w:rsidRPr="00B11B48">
        <w:t>.</w:t>
      </w:r>
    </w:p>
    <w:p w14:paraId="79037CF0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QUINTA. Arras penitenciales, desistimiento e incumplimientos</w:t>
      </w:r>
    </w:p>
    <w:p w14:paraId="15DD02A5" w14:textId="77777777" w:rsidR="00B11B48" w:rsidRPr="00B11B48" w:rsidRDefault="00B11B48" w:rsidP="00B11B48">
      <w:pPr>
        <w:jc w:val="both"/>
      </w:pPr>
      <w:r w:rsidRPr="00B11B48">
        <w:t>Las partes pactan de manera expresa e inequívoca el régimen de arras penitenciales del artículo 1454 del Código Civil:</w:t>
      </w:r>
    </w:p>
    <w:p w14:paraId="5ABB265E" w14:textId="77777777" w:rsidR="00B11B48" w:rsidRPr="00B11B48" w:rsidRDefault="00B11B48" w:rsidP="00B11B48">
      <w:pPr>
        <w:numPr>
          <w:ilvl w:val="0"/>
          <w:numId w:val="4"/>
        </w:numPr>
        <w:jc w:val="both"/>
      </w:pPr>
      <w:r w:rsidRPr="00B11B48">
        <w:t>Si la PARTE COMPRADORA desiste de la compraventa por una causa no protegida por este contrato, perderá la cantidad entregada como arras.</w:t>
      </w:r>
    </w:p>
    <w:p w14:paraId="58BBC75A" w14:textId="77777777" w:rsidR="00B11B48" w:rsidRPr="00B11B48" w:rsidRDefault="00B11B48" w:rsidP="00B11B48">
      <w:pPr>
        <w:numPr>
          <w:ilvl w:val="0"/>
          <w:numId w:val="4"/>
        </w:numPr>
        <w:jc w:val="both"/>
      </w:pPr>
      <w:r w:rsidRPr="00B11B48">
        <w:t>Si la PARTE VENDEDORA desiste, devolverá a la PARTE COMPRADORA el doble de la cantidad recibida como arras.</w:t>
      </w:r>
    </w:p>
    <w:p w14:paraId="36DBB46B" w14:textId="77777777" w:rsidR="00B11B48" w:rsidRPr="00B11B48" w:rsidRDefault="00B11B48" w:rsidP="00B11B48">
      <w:pPr>
        <w:jc w:val="both"/>
      </w:pPr>
      <w:r w:rsidRPr="00B11B48">
        <w:t xml:space="preserve">La devolución deberá realizarse en un máximo de </w:t>
      </w:r>
      <w:r w:rsidRPr="00B11B48">
        <w:rPr>
          <w:b/>
          <w:bCs/>
        </w:rPr>
        <w:t>[PLAZO DE DEVOLUCIÓN DEL DOBLE]</w:t>
      </w:r>
      <w:r w:rsidRPr="00B11B48">
        <w:t xml:space="preserve"> </w:t>
      </w:r>
      <w:r w:rsidRPr="00B11B48">
        <w:rPr>
          <w:i/>
          <w:iCs/>
        </w:rPr>
        <w:t>(se recomiendan cinco días hábiles desde la comunicación del desistimiento)</w:t>
      </w:r>
      <w:r w:rsidRPr="00B11B48">
        <w:t xml:space="preserve"> días hábiles, mediante transferencia a la cuenta </w:t>
      </w:r>
      <w:r w:rsidRPr="00B11B48">
        <w:rPr>
          <w:b/>
          <w:bCs/>
        </w:rPr>
        <w:t>[IBAN DE LA PARTE COMPRADORA]</w:t>
      </w:r>
      <w:r w:rsidRPr="00B11B48">
        <w:t xml:space="preserve"> </w:t>
      </w:r>
      <w:r w:rsidRPr="00B11B48">
        <w:rPr>
          <w:i/>
          <w:iCs/>
        </w:rPr>
        <w:t>(comprueba por un canal seguro que la cuenta pertenece a la parte compradora)</w:t>
      </w:r>
      <w:r w:rsidRPr="00B11B48">
        <w:t>.</w:t>
      </w:r>
    </w:p>
    <w:p w14:paraId="25A535DA" w14:textId="77777777" w:rsidR="00B11B48" w:rsidRPr="00B11B48" w:rsidRDefault="00B11B48" w:rsidP="00B11B48">
      <w:pPr>
        <w:jc w:val="both"/>
      </w:pPr>
      <w:r w:rsidRPr="00B11B48">
        <w:t>La falta injustificada de comparecencia en la notaría dentro del plazo pactado, la negativa a firmar en las condiciones de este contrato o la imposibilidad de vender por una causa imputable a una parte se considerarán ejercicio de su facultad de desistimiento, con pérdida de las arras si corresponde a la PARTE COMPRADORA o devolución duplicada si corresponde a la PARTE VENDEDORA.</w:t>
      </w:r>
    </w:p>
    <w:p w14:paraId="4E0FC2E3" w14:textId="77777777" w:rsidR="00B11B48" w:rsidRPr="00B11B48" w:rsidRDefault="00B11B48" w:rsidP="00B11B48">
      <w:pPr>
        <w:jc w:val="both"/>
      </w:pPr>
      <w:r w:rsidRPr="00B11B48">
        <w:t xml:space="preserve">No se considerará desistimiento de la PARTE COMPRADORA la negativa a firmar cuando la PARTE VENDEDORA no pueda transmitir la titularidad pactada, no haya cancelado o previsto cancelar las cargas no aceptadas, no pueda entregar el inmueble libre de ocupantes cuando así se pactó, exista una inexactitud esencial en la descripción o documentación, o se incumpla una condición expresamente prevista en este contrato. En esos casos, la PARTE VENDEDORA deberá subsanar la situación dentro de </w:t>
      </w:r>
      <w:r w:rsidRPr="00B11B48">
        <w:rPr>
          <w:b/>
          <w:bCs/>
        </w:rPr>
        <w:t>[PLAZO DE SUBSANACIÓN]</w:t>
      </w:r>
      <w:r w:rsidRPr="00B11B48">
        <w:t xml:space="preserve"> </w:t>
      </w:r>
      <w:r w:rsidRPr="00B11B48">
        <w:rPr>
          <w:i/>
          <w:iCs/>
        </w:rPr>
        <w:t xml:space="preserve">(fija un plazo breve y realista, por </w:t>
      </w:r>
      <w:proofErr w:type="gramStart"/>
      <w:r w:rsidRPr="00B11B48">
        <w:rPr>
          <w:i/>
          <w:iCs/>
        </w:rPr>
        <w:t>ejemplo</w:t>
      </w:r>
      <w:proofErr w:type="gramEnd"/>
      <w:r w:rsidRPr="00B11B48">
        <w:rPr>
          <w:i/>
          <w:iCs/>
        </w:rPr>
        <w:t xml:space="preserve"> diez días hábiles, sin superar la fecha máxima de escritura salvo prórroga escrita)</w:t>
      </w:r>
      <w:r w:rsidRPr="00B11B48">
        <w:t xml:space="preserve"> días hábiles o devolver el doble de las arras.</w:t>
      </w:r>
    </w:p>
    <w:p w14:paraId="4DB45E5F" w14:textId="77777777" w:rsidR="00B11B48" w:rsidRPr="00B11B48" w:rsidRDefault="00B11B48" w:rsidP="00B11B48">
      <w:pPr>
        <w:jc w:val="both"/>
      </w:pPr>
      <w:r w:rsidRPr="00B11B48">
        <w:t>La aplicación de esta cláusula no limita los derechos que sean irrenunciables ni las responsabilidades por fraude, falsedad, ocultación dolosa o daños ajenos al desistimiento.</w:t>
      </w:r>
    </w:p>
    <w:p w14:paraId="1B954F89" w14:textId="77777777" w:rsidR="00B11B48" w:rsidRPr="00B11B48" w:rsidRDefault="00B11B48" w:rsidP="00B11B48">
      <w:pPr>
        <w:jc w:val="both"/>
      </w:pPr>
      <w:r w:rsidRPr="00B11B48">
        <w:rPr>
          <w:b/>
          <w:bCs/>
        </w:rPr>
        <w:lastRenderedPageBreak/>
        <w:t xml:space="preserve">Guía </w:t>
      </w:r>
      <w:proofErr w:type="spellStart"/>
      <w:r w:rsidRPr="00B11B48">
        <w:rPr>
          <w:b/>
          <w:bCs/>
        </w:rPr>
        <w:t>ForoHipotecario</w:t>
      </w:r>
      <w:proofErr w:type="spellEnd"/>
      <w:r w:rsidRPr="00B11B48">
        <w:rPr>
          <w:b/>
          <w:bCs/>
        </w:rPr>
        <w:t xml:space="preserve"> — qué estás pactando realmente:</w:t>
      </w:r>
      <w:r w:rsidRPr="00B11B48">
        <w:t xml:space="preserve"> las arras penitenciales permiten que cualquiera de las partes se retire antes de la compraventa. No garantizan que la vivienda se venderá sí o sí. Si lo que se busca es poder exigir judicialmente la venta, este no es el tipo de arras adecuado y debe prepararse otro contrato.</w:t>
      </w:r>
    </w:p>
    <w:p w14:paraId="4A18F942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SEXTA. Comunicaciones, legislación aplicable y fuero</w:t>
      </w:r>
    </w:p>
    <w:p w14:paraId="3B1F458C" w14:textId="77777777" w:rsidR="00B11B48" w:rsidRPr="00B11B48" w:rsidRDefault="00B11B48" w:rsidP="00B11B48">
      <w:pPr>
        <w:jc w:val="both"/>
      </w:pPr>
      <w:r w:rsidRPr="00B11B48">
        <w:t>Las comunicaciones ordinarias se enviarán a los domicilios y correos electrónicos indicados en el apartado “Reunidos”. El desistimiento, la convocatoria notarial, la solicitud de subsanación y cualquier comunicación que pueda producir efectos económicos deberán realizarse por un medio que permita acreditar su contenido, envío y recepción, como burofax con certificación de texto, acta notarial o medio electrónico aceptado expresamente por ambas partes.</w:t>
      </w:r>
    </w:p>
    <w:p w14:paraId="39BBED44" w14:textId="77777777" w:rsidR="00B11B48" w:rsidRPr="00B11B48" w:rsidRDefault="00B11B48" w:rsidP="00B11B48">
      <w:pPr>
        <w:jc w:val="both"/>
      </w:pPr>
      <w:r w:rsidRPr="00B11B48">
        <w:t xml:space="preserve">Medio electrónico adicional aceptado: </w:t>
      </w:r>
      <w:r w:rsidRPr="00B11B48">
        <w:rPr>
          <w:b/>
          <w:bCs/>
        </w:rPr>
        <w:t>[SISTEMA Y DATOS DE CONTACTO]</w:t>
      </w:r>
      <w:r w:rsidRPr="00B11B48">
        <w:t xml:space="preserve"> </w:t>
      </w:r>
      <w:r w:rsidRPr="00B11B48">
        <w:rPr>
          <w:i/>
          <w:iCs/>
        </w:rPr>
        <w:t>(indica la plataforma y las direcciones o números autorizados; si no se acepta ninguno, escribe “ninguno”)</w:t>
      </w:r>
      <w:r w:rsidRPr="00B11B48">
        <w:t>.</w:t>
      </w:r>
    </w:p>
    <w:p w14:paraId="798A28A2" w14:textId="77777777" w:rsidR="00B11B48" w:rsidRPr="00B11B48" w:rsidRDefault="00B11B48" w:rsidP="00B11B48">
      <w:pPr>
        <w:jc w:val="both"/>
      </w:pPr>
      <w:r w:rsidRPr="00B11B48">
        <w:t>El contrato se regirá por la legislación española y por las normas civiles territoriales que resulten obligatoriamente aplicables por la ubicación del inmueble o las circunstancias de las partes.</w:t>
      </w:r>
    </w:p>
    <w:p w14:paraId="4445D460" w14:textId="77777777" w:rsidR="00B11B48" w:rsidRPr="00B11B48" w:rsidRDefault="00B11B48" w:rsidP="00B11B48">
      <w:pPr>
        <w:jc w:val="both"/>
      </w:pPr>
      <w:r w:rsidRPr="00B11B48">
        <w:t xml:space="preserve">Para cualquier controversia serán competentes los juzgados y tribunales que determine la legislación procesal. Si ninguna norma imperativa establece otro fuero y ambas partes actúan fuera de una relación de consumo, acuerdan someterse a los juzgados de </w:t>
      </w:r>
      <w:r w:rsidRPr="00B11B48">
        <w:rPr>
          <w:b/>
          <w:bCs/>
        </w:rPr>
        <w:t>[LOCALIDAD PACTADA]</w:t>
      </w:r>
      <w:r w:rsidRPr="00B11B48">
        <w:t xml:space="preserve"> </w:t>
      </w:r>
      <w:r w:rsidRPr="00B11B48">
        <w:rPr>
          <w:i/>
          <w:iCs/>
        </w:rPr>
        <w:t>(elige una localidad con conexión real con la operación; esta elección puede no ser válida si existe un fuero legal obligatorio)</w:t>
      </w:r>
      <w:r w:rsidRPr="00B11B48">
        <w:t>. Se respetará en todo caso el fuero imperativo que corresponda a consumidores y usuarios.</w:t>
      </w:r>
    </w:p>
    <w:p w14:paraId="45F134BA" w14:textId="77777777" w:rsidR="00B11B48" w:rsidRPr="00B11B48" w:rsidRDefault="00B11B48" w:rsidP="00B11B48">
      <w:pPr>
        <w:jc w:val="center"/>
        <w:rPr>
          <w:b/>
          <w:bCs/>
        </w:rPr>
      </w:pPr>
      <w:r w:rsidRPr="00B11B48">
        <w:rPr>
          <w:b/>
          <w:bCs/>
        </w:rPr>
        <w:t>FIRMA</w:t>
      </w:r>
    </w:p>
    <w:p w14:paraId="518092D8" w14:textId="77777777" w:rsidR="00B11B48" w:rsidRPr="00B11B48" w:rsidRDefault="00B11B48" w:rsidP="00B11B48">
      <w:pPr>
        <w:jc w:val="both"/>
      </w:pPr>
      <w:r w:rsidRPr="00B11B48">
        <w:t>Leído el contrato, y después de completar o eliminar todas las opciones e instrucciones, las partes lo firman por duplicado y en todas sus páginas, en el lugar y fecha indicados al inicio.</w:t>
      </w:r>
    </w:p>
    <w:p w14:paraId="4C8E490D" w14:textId="77777777" w:rsidR="00B11B48" w:rsidRPr="00B11B48" w:rsidRDefault="00B11B48" w:rsidP="00B11B48">
      <w:pPr>
        <w:jc w:val="both"/>
      </w:pPr>
      <w:r w:rsidRPr="00B11B48">
        <w:rPr>
          <w:b/>
          <w:bCs/>
        </w:rPr>
        <w:t>LA PARTE VENDEDORA</w:t>
      </w:r>
    </w:p>
    <w:p w14:paraId="099556BC" w14:textId="77777777" w:rsidR="00B11B48" w:rsidRPr="00B11B48" w:rsidRDefault="00B11B48" w:rsidP="00B11B48">
      <w:pPr>
        <w:jc w:val="both"/>
      </w:pPr>
      <w:r w:rsidRPr="00B11B48">
        <w:t xml:space="preserve">Firma: </w:t>
      </w:r>
      <w:r w:rsidRPr="00B11B48">
        <w:rPr>
          <w:b/>
          <w:bCs/>
        </w:rPr>
        <w:t>[FIRMA DEL VENDEDOR 1]</w:t>
      </w:r>
      <w:r w:rsidRPr="00B11B48">
        <w:t xml:space="preserve"> </w:t>
      </w:r>
      <w:r w:rsidRPr="00B11B48">
        <w:rPr>
          <w:i/>
          <w:iCs/>
        </w:rPr>
        <w:t>(debe firmar la persona identificada o su representante con poder suficiente)</w:t>
      </w:r>
      <w:r w:rsidRPr="00B11B48">
        <w:br/>
        <w:t xml:space="preserve">Nombre: </w:t>
      </w:r>
      <w:r w:rsidRPr="00B11B48">
        <w:rPr>
          <w:b/>
          <w:bCs/>
        </w:rPr>
        <w:t>[NOMBRE COMPLETO DEL VENDEDOR 1]</w:t>
      </w:r>
      <w:r w:rsidRPr="00B11B48">
        <w:t xml:space="preserve"> </w:t>
      </w:r>
      <w:r w:rsidRPr="00B11B48">
        <w:rPr>
          <w:i/>
          <w:iCs/>
        </w:rPr>
        <w:t>(repítelo para asociar claramente la firma con el firmante)</w:t>
      </w:r>
    </w:p>
    <w:p w14:paraId="412D2A10" w14:textId="77777777" w:rsidR="00B11B48" w:rsidRPr="00B11B48" w:rsidRDefault="00B11B48" w:rsidP="00B11B48">
      <w:pPr>
        <w:jc w:val="both"/>
      </w:pPr>
      <w:r w:rsidRPr="00B11B48">
        <w:t xml:space="preserve">Firma: </w:t>
      </w:r>
      <w:r w:rsidRPr="00B11B48">
        <w:rPr>
          <w:b/>
          <w:bCs/>
        </w:rPr>
        <w:t>[FIRMA DEL VENDEDOR 2, SI PROCEDE]</w:t>
      </w:r>
      <w:r w:rsidRPr="00B11B48">
        <w:t xml:space="preserve"> </w:t>
      </w:r>
      <w:r w:rsidRPr="00B11B48">
        <w:rPr>
          <w:i/>
          <w:iCs/>
        </w:rPr>
        <w:t>(elimina este bloque si no existe un segundo vendedor)</w:t>
      </w:r>
      <w:r w:rsidRPr="00B11B48">
        <w:br/>
        <w:t xml:space="preserve">Nombre: </w:t>
      </w:r>
      <w:r w:rsidRPr="00B11B48">
        <w:rPr>
          <w:b/>
          <w:bCs/>
        </w:rPr>
        <w:t>[NOMBRE COMPLETO DEL VENDEDOR 2]</w:t>
      </w:r>
      <w:r w:rsidRPr="00B11B48">
        <w:t xml:space="preserve"> </w:t>
      </w:r>
      <w:r w:rsidRPr="00B11B48">
        <w:rPr>
          <w:i/>
          <w:iCs/>
        </w:rPr>
        <w:t>(elimina esta línea si no existe un segundo vendedor)</w:t>
      </w:r>
    </w:p>
    <w:p w14:paraId="7CB37164" w14:textId="77777777" w:rsidR="00B11B48" w:rsidRPr="00B11B48" w:rsidRDefault="00B11B48" w:rsidP="00B11B48">
      <w:pPr>
        <w:jc w:val="both"/>
      </w:pPr>
      <w:r w:rsidRPr="00B11B48">
        <w:t>Consentimiento del cónyuge no propietario, si resulta necesario:</w:t>
      </w:r>
    </w:p>
    <w:p w14:paraId="0B11F168" w14:textId="77777777" w:rsidR="00B11B48" w:rsidRPr="00B11B48" w:rsidRDefault="00B11B48" w:rsidP="00B11B48">
      <w:pPr>
        <w:jc w:val="both"/>
      </w:pPr>
      <w:r w:rsidRPr="00B11B48">
        <w:t xml:space="preserve">Firma: </w:t>
      </w:r>
      <w:r w:rsidRPr="00B11B48">
        <w:rPr>
          <w:b/>
          <w:bCs/>
        </w:rPr>
        <w:t>[FIRMA DEL CÓNYUGE]</w:t>
      </w:r>
      <w:r w:rsidRPr="00B11B48">
        <w:t xml:space="preserve"> </w:t>
      </w:r>
      <w:r w:rsidRPr="00B11B48">
        <w:rPr>
          <w:i/>
          <w:iCs/>
        </w:rPr>
        <w:t>(puede ser necesaria, entre otros casos, si el inmueble es la vivienda habitual familiar; confirma esta cuestión antes de firmar)</w:t>
      </w:r>
      <w:r w:rsidRPr="00B11B48">
        <w:br/>
        <w:t xml:space="preserve">Nombre y documento: </w:t>
      </w:r>
      <w:r w:rsidRPr="00B11B48">
        <w:rPr>
          <w:b/>
          <w:bCs/>
        </w:rPr>
        <w:t>[NOMBRE Y DOCUMENTO DEL CÓNYUGE]</w:t>
      </w:r>
      <w:r w:rsidRPr="00B11B48">
        <w:t xml:space="preserve"> </w:t>
      </w:r>
      <w:r w:rsidRPr="00B11B48">
        <w:rPr>
          <w:i/>
          <w:iCs/>
        </w:rPr>
        <w:t>(identifica a quien presta el consentimiento y comprueba su documento)</w:t>
      </w:r>
    </w:p>
    <w:p w14:paraId="4A66E1CC" w14:textId="77777777" w:rsidR="00B11B48" w:rsidRPr="00B11B48" w:rsidRDefault="00B11B48" w:rsidP="00B11B48">
      <w:pPr>
        <w:jc w:val="both"/>
      </w:pPr>
      <w:r w:rsidRPr="00B11B48">
        <w:rPr>
          <w:b/>
          <w:bCs/>
        </w:rPr>
        <w:lastRenderedPageBreak/>
        <w:t>LA PARTE COMPRADORA</w:t>
      </w:r>
    </w:p>
    <w:p w14:paraId="67F11FBB" w14:textId="77777777" w:rsidR="00B11B48" w:rsidRPr="00B11B48" w:rsidRDefault="00B11B48" w:rsidP="00B11B48">
      <w:r w:rsidRPr="00B11B48">
        <w:t xml:space="preserve">Firma: </w:t>
      </w:r>
      <w:r w:rsidRPr="00B11B48">
        <w:rPr>
          <w:b/>
          <w:bCs/>
        </w:rPr>
        <w:t>[FIRMA DEL COMPRADOR 1]</w:t>
      </w:r>
      <w:r w:rsidRPr="00B11B48">
        <w:t xml:space="preserve"> </w:t>
      </w:r>
      <w:r w:rsidRPr="00B11B48">
        <w:rPr>
          <w:i/>
          <w:iCs/>
        </w:rPr>
        <w:t>(debe firmar toda persona que vaya a quedar obligada a comprar)</w:t>
      </w:r>
      <w:r w:rsidRPr="00B11B48">
        <w:br/>
        <w:t xml:space="preserve">Nombre: </w:t>
      </w:r>
      <w:r w:rsidRPr="00B11B48">
        <w:rPr>
          <w:b/>
          <w:bCs/>
        </w:rPr>
        <w:t>[NOMBRE COMPLETO DEL COMPRADOR 1]</w:t>
      </w:r>
      <w:r w:rsidRPr="00B11B48">
        <w:t xml:space="preserve"> </w:t>
      </w:r>
      <w:r w:rsidRPr="00B11B48">
        <w:rPr>
          <w:i/>
          <w:iCs/>
        </w:rPr>
        <w:t>(repítelo para asociar claramente la firma con el firmante)</w:t>
      </w:r>
    </w:p>
    <w:p w14:paraId="285B33DC" w14:textId="77777777" w:rsidR="00B11B48" w:rsidRPr="00B11B48" w:rsidRDefault="00B11B48" w:rsidP="00B11B48">
      <w:r w:rsidRPr="00B11B48">
        <w:t xml:space="preserve">Firma: </w:t>
      </w:r>
      <w:r w:rsidRPr="00B11B48">
        <w:rPr>
          <w:b/>
          <w:bCs/>
        </w:rPr>
        <w:t>[FIRMA DEL COMPRADOR 2, SI PROCEDE]</w:t>
      </w:r>
      <w:r w:rsidRPr="00B11B48">
        <w:t xml:space="preserve"> </w:t>
      </w:r>
      <w:r w:rsidRPr="00B11B48">
        <w:rPr>
          <w:i/>
          <w:iCs/>
        </w:rPr>
        <w:t>(elimina este bloque si no existe un segundo comprador)</w:t>
      </w:r>
      <w:r w:rsidRPr="00B11B48">
        <w:br/>
        <w:t xml:space="preserve">Nombre: </w:t>
      </w:r>
      <w:r w:rsidRPr="00B11B48">
        <w:rPr>
          <w:b/>
          <w:bCs/>
        </w:rPr>
        <w:t>[NOMBRE COMPLETO DEL COMPRADOR 2]</w:t>
      </w:r>
      <w:r w:rsidRPr="00B11B48">
        <w:t xml:space="preserve"> </w:t>
      </w:r>
      <w:r w:rsidRPr="00B11B48">
        <w:rPr>
          <w:i/>
          <w:iCs/>
        </w:rPr>
        <w:t>(elimina esta línea si no existe un segundo comprador)</w:t>
      </w:r>
    </w:p>
    <w:p w14:paraId="4DE13A1D" w14:textId="77777777" w:rsidR="00B11B48" w:rsidRPr="00B11B48" w:rsidRDefault="00B11B48" w:rsidP="00B11B48">
      <w:pPr>
        <w:jc w:val="both"/>
        <w:rPr>
          <w:b/>
          <w:bCs/>
        </w:rPr>
      </w:pPr>
      <w:r w:rsidRPr="00B11B48">
        <w:rPr>
          <w:b/>
          <w:bCs/>
        </w:rPr>
        <w:t>DOCUMENTOS QUE CONVIENE ANEXAR</w:t>
      </w:r>
    </w:p>
    <w:p w14:paraId="547F5768" w14:textId="77777777" w:rsidR="00B11B48" w:rsidRPr="00B11B48" w:rsidRDefault="00B11B48" w:rsidP="00B11B48">
      <w:pPr>
        <w:numPr>
          <w:ilvl w:val="0"/>
          <w:numId w:val="5"/>
        </w:numPr>
        <w:jc w:val="both"/>
      </w:pPr>
      <w:r w:rsidRPr="00B11B48">
        <w:rPr>
          <w:b/>
          <w:bCs/>
        </w:rPr>
        <w:t>Anexo I:</w:t>
      </w:r>
      <w:r w:rsidRPr="00B11B48">
        <w:t xml:space="preserve"> nota simple registral reciente y descripción registral completa.</w:t>
      </w:r>
    </w:p>
    <w:p w14:paraId="344907B3" w14:textId="77777777" w:rsidR="00B11B48" w:rsidRPr="00B11B48" w:rsidRDefault="00B11B48" w:rsidP="00B11B48">
      <w:pPr>
        <w:numPr>
          <w:ilvl w:val="0"/>
          <w:numId w:val="5"/>
        </w:numPr>
        <w:jc w:val="both"/>
      </w:pPr>
      <w:r w:rsidRPr="00B11B48">
        <w:rPr>
          <w:b/>
          <w:bCs/>
        </w:rPr>
        <w:t>Anexo II:</w:t>
      </w:r>
      <w:r w:rsidRPr="00B11B48">
        <w:t xml:space="preserve"> inventario de muebles, fotografías y equipamientos incluidos, si existen.</w:t>
      </w:r>
    </w:p>
    <w:p w14:paraId="70B92C7A" w14:textId="77777777" w:rsidR="00B11B48" w:rsidRPr="00B11B48" w:rsidRDefault="00B11B48" w:rsidP="00B11B48">
      <w:pPr>
        <w:numPr>
          <w:ilvl w:val="0"/>
          <w:numId w:val="5"/>
        </w:numPr>
        <w:jc w:val="both"/>
      </w:pPr>
      <w:r w:rsidRPr="00B11B48">
        <w:rPr>
          <w:b/>
          <w:bCs/>
        </w:rPr>
        <w:t>Anexo III:</w:t>
      </w:r>
      <w:r w:rsidRPr="00B11B48">
        <w:t xml:space="preserve"> justificante bancario del pago de las arras.</w:t>
      </w:r>
    </w:p>
    <w:p w14:paraId="0AEC24FB" w14:textId="77777777" w:rsidR="00B11B48" w:rsidRPr="00B11B48" w:rsidRDefault="00B11B48" w:rsidP="00B11B48">
      <w:pPr>
        <w:numPr>
          <w:ilvl w:val="0"/>
          <w:numId w:val="5"/>
        </w:numPr>
        <w:jc w:val="both"/>
      </w:pPr>
      <w:r w:rsidRPr="00B11B48">
        <w:rPr>
          <w:b/>
          <w:bCs/>
        </w:rPr>
        <w:t>Anexo IV:</w:t>
      </w:r>
      <w:r w:rsidRPr="00B11B48">
        <w:t xml:space="preserve"> último recibo del IBI y referencia catastral.</w:t>
      </w:r>
    </w:p>
    <w:p w14:paraId="205370F3" w14:textId="77777777" w:rsidR="00B11B48" w:rsidRPr="00B11B48" w:rsidRDefault="00B11B48" w:rsidP="00B11B48">
      <w:pPr>
        <w:numPr>
          <w:ilvl w:val="0"/>
          <w:numId w:val="5"/>
        </w:numPr>
        <w:jc w:val="both"/>
      </w:pPr>
      <w:r w:rsidRPr="00B11B48">
        <w:rPr>
          <w:b/>
          <w:bCs/>
        </w:rPr>
        <w:t>Anexo V:</w:t>
      </w:r>
      <w:r w:rsidRPr="00B11B48">
        <w:t xml:space="preserve"> certificado de la comunidad y detalle de derramas.</w:t>
      </w:r>
    </w:p>
    <w:p w14:paraId="3C20E3DC" w14:textId="77777777" w:rsidR="00B11B48" w:rsidRPr="00B11B48" w:rsidRDefault="00B11B48" w:rsidP="00B11B48">
      <w:pPr>
        <w:numPr>
          <w:ilvl w:val="0"/>
          <w:numId w:val="5"/>
        </w:numPr>
        <w:jc w:val="both"/>
      </w:pPr>
      <w:r w:rsidRPr="00B11B48">
        <w:rPr>
          <w:b/>
          <w:bCs/>
        </w:rPr>
        <w:t>Anexo VI:</w:t>
      </w:r>
      <w:r w:rsidRPr="00B11B48">
        <w:t xml:space="preserve"> certificado de eficiencia energética y documentación urbanística disponible.</w:t>
      </w:r>
    </w:p>
    <w:p w14:paraId="54D230A2" w14:textId="77777777" w:rsidR="00B11B48" w:rsidRPr="00B11B48" w:rsidRDefault="00B11B48" w:rsidP="00B11B48">
      <w:pPr>
        <w:numPr>
          <w:ilvl w:val="0"/>
          <w:numId w:val="5"/>
        </w:numPr>
        <w:jc w:val="both"/>
      </w:pPr>
      <w:r w:rsidRPr="00B11B48">
        <w:rPr>
          <w:b/>
          <w:bCs/>
        </w:rPr>
        <w:t>Anexo VII:</w:t>
      </w:r>
      <w:r w:rsidRPr="00B11B48">
        <w:t xml:space="preserve"> copia del poder de representación, si alguna persona firma por otra.</w:t>
      </w:r>
    </w:p>
    <w:p w14:paraId="1EA09C28" w14:textId="77777777" w:rsidR="00B11B48" w:rsidRPr="00B11B48" w:rsidRDefault="00B11B48" w:rsidP="00B11B48">
      <w:pPr>
        <w:jc w:val="both"/>
      </w:pPr>
      <w:r w:rsidRPr="00B11B48">
        <w:rPr>
          <w:b/>
          <w:bCs/>
        </w:rPr>
        <w:t xml:space="preserve">Comprobación final </w:t>
      </w:r>
      <w:proofErr w:type="spellStart"/>
      <w:r w:rsidRPr="00B11B48">
        <w:rPr>
          <w:b/>
          <w:bCs/>
        </w:rPr>
        <w:t>ForoHipotecario</w:t>
      </w:r>
      <w:proofErr w:type="spellEnd"/>
      <w:r w:rsidRPr="00B11B48">
        <w:rPr>
          <w:b/>
          <w:bCs/>
        </w:rPr>
        <w:t>:</w:t>
      </w:r>
      <w:r w:rsidRPr="00B11B48">
        <w:t xml:space="preserve"> el precio total debe coincidir con la suma de arras y pago pendiente; todos los propietarios deben firmar; la finca, el garaje y el trastero deben estar identificados; las cargas deben tener una solución escrita; la fecha límite debe ser realista; y la opción de financiación elegida debe ser compatible con la hipoteca que necesita el comprador.</w:t>
      </w:r>
    </w:p>
    <w:p w14:paraId="23D6E2B6" w14:textId="77777777" w:rsidR="00C81229" w:rsidRDefault="00C81229" w:rsidP="00B11B48">
      <w:pPr>
        <w:jc w:val="both"/>
      </w:pPr>
    </w:p>
    <w:sectPr w:rsidR="00C8122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99267" w14:textId="77777777" w:rsidR="00B11B48" w:rsidRDefault="00B11B48" w:rsidP="00B11B48">
      <w:pPr>
        <w:spacing w:after="0" w:line="240" w:lineRule="auto"/>
      </w:pPr>
      <w:r>
        <w:separator/>
      </w:r>
    </w:p>
  </w:endnote>
  <w:endnote w:type="continuationSeparator" w:id="0">
    <w:p w14:paraId="380BDDF9" w14:textId="77777777" w:rsidR="00B11B48" w:rsidRDefault="00B11B48" w:rsidP="00B1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51FDE" w14:textId="681D067B" w:rsidR="00B11B48" w:rsidRPr="00B11B48" w:rsidRDefault="00B11B48" w:rsidP="00B11B48">
    <w:pPr>
      <w:pStyle w:val="Piedepgina"/>
      <w:jc w:val="right"/>
      <w:rPr>
        <w:i/>
        <w:iCs/>
        <w:sz w:val="18"/>
        <w:szCs w:val="18"/>
      </w:rPr>
    </w:pPr>
    <w:r w:rsidRPr="00B11B48">
      <w:rPr>
        <w:i/>
        <w:iCs/>
        <w:sz w:val="18"/>
        <w:szCs w:val="18"/>
      </w:rPr>
      <w:t>Fuente: www.forohipotecario.es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12561" w14:textId="77777777" w:rsidR="00B11B48" w:rsidRDefault="00B11B48" w:rsidP="00B11B48">
      <w:pPr>
        <w:spacing w:after="0" w:line="240" w:lineRule="auto"/>
      </w:pPr>
      <w:r>
        <w:separator/>
      </w:r>
    </w:p>
  </w:footnote>
  <w:footnote w:type="continuationSeparator" w:id="0">
    <w:p w14:paraId="20AEF56E" w14:textId="77777777" w:rsidR="00B11B48" w:rsidRDefault="00B11B48" w:rsidP="00B11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A5888"/>
    <w:multiLevelType w:val="multilevel"/>
    <w:tmpl w:val="4A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45774"/>
    <w:multiLevelType w:val="multilevel"/>
    <w:tmpl w:val="86C8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A35FC"/>
    <w:multiLevelType w:val="multilevel"/>
    <w:tmpl w:val="A084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46ABA"/>
    <w:multiLevelType w:val="multilevel"/>
    <w:tmpl w:val="583E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E568E"/>
    <w:multiLevelType w:val="multilevel"/>
    <w:tmpl w:val="7914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644FC"/>
    <w:multiLevelType w:val="multilevel"/>
    <w:tmpl w:val="715A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232481">
    <w:abstractNumId w:val="2"/>
  </w:num>
  <w:num w:numId="2" w16cid:durableId="395982107">
    <w:abstractNumId w:val="5"/>
  </w:num>
  <w:num w:numId="3" w16cid:durableId="552815475">
    <w:abstractNumId w:val="1"/>
  </w:num>
  <w:num w:numId="4" w16cid:durableId="531504157">
    <w:abstractNumId w:val="3"/>
  </w:num>
  <w:num w:numId="5" w16cid:durableId="495071406">
    <w:abstractNumId w:val="0"/>
  </w:num>
  <w:num w:numId="6" w16cid:durableId="749886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48"/>
    <w:rsid w:val="005A4DAF"/>
    <w:rsid w:val="00857C27"/>
    <w:rsid w:val="00B11B48"/>
    <w:rsid w:val="00C8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843C"/>
  <w15:chartTrackingRefBased/>
  <w15:docId w15:val="{B91AE7A1-121D-4E99-8643-27337B43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11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1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1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1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1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1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1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1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1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1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1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1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1B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1B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1B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1B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1B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1B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11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1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1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1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1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1B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11B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1B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1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1B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1B4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11B4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1B48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B11B48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11B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1B48"/>
  </w:style>
  <w:style w:type="paragraph" w:styleId="Piedepgina">
    <w:name w:val="footer"/>
    <w:basedOn w:val="Normal"/>
    <w:link w:val="PiedepginaCar"/>
    <w:uiPriority w:val="99"/>
    <w:unhideWhenUsed/>
    <w:rsid w:val="00B11B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5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5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7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3682</Words>
  <Characters>20255</Characters>
  <Application>Microsoft Office Word</Application>
  <DocSecurity>0</DocSecurity>
  <Lines>168</Lines>
  <Paragraphs>47</Paragraphs>
  <ScaleCrop>false</ScaleCrop>
  <Company/>
  <LinksUpToDate>false</LinksUpToDate>
  <CharactersWithSpaces>23890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Gutiérrez Iniesta</dc:creator>
  <cp:keywords/>
  <dc:description/>
  <cp:lastModifiedBy>Alejandro Gutiérrez Iniesta</cp:lastModifiedBy>
  <cp:revision>1</cp:revision>
  <dcterms:created xsi:type="dcterms:W3CDTF">2026-08-05T08:20:00Z</dcterms:created>
  <dcterms:modified xsi:type="dcterms:W3CDTF">2026-08-05T08:24:00Z</dcterms:modified>
</cp:coreProperties>
</file>